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A31E39" w:rsidRDefault="0028752F" w:rsidP="00A31E39">
      <w:pPr>
        <w:pStyle w:val="Heading3"/>
        <w:spacing w:before="0" w:after="0"/>
        <w:jc w:val="right"/>
        <w:rPr>
          <w:bCs w:val="0"/>
          <w:caps/>
          <w:sz w:val="30"/>
          <w:szCs w:val="3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2C19CB" w:rsidRPr="002C19CB" w:rsidRDefault="002C19CB" w:rsidP="002C19CB">
      <w:pPr>
        <w:pStyle w:val="Heading1"/>
        <w:shd w:val="clear" w:color="auto" w:fill="FFFFFF"/>
        <w:spacing w:line="390" w:lineRule="atLeast"/>
        <w:jc w:val="center"/>
        <w:rPr>
          <w:rFonts w:ascii="Arial" w:hAnsi="Arial" w:cs="Arial"/>
          <w:sz w:val="28"/>
          <w:szCs w:val="28"/>
        </w:rPr>
      </w:pPr>
      <w:r>
        <w:rPr>
          <w:bCs w:val="0"/>
          <w:caps/>
          <w:sz w:val="30"/>
          <w:szCs w:val="30"/>
        </w:rPr>
        <w:t>НОВА ЗЕЛАНДИЯ</w:t>
      </w:r>
    </w:p>
    <w:p w:rsidR="002C19CB" w:rsidRDefault="002C19CB" w:rsidP="003344FC">
      <w:pPr>
        <w:rPr>
          <w:rFonts w:ascii="Arial" w:hAnsi="Arial" w:cs="Arial"/>
          <w:sz w:val="28"/>
          <w:szCs w:val="28"/>
        </w:rPr>
      </w:pPr>
    </w:p>
    <w:p w:rsidR="00A31E39" w:rsidRDefault="003344FC" w:rsidP="003344FC">
      <w:pPr>
        <w:rPr>
          <w:rFonts w:ascii="Arial" w:hAnsi="Arial" w:cs="Arial"/>
          <w:sz w:val="28"/>
          <w:szCs w:val="28"/>
        </w:rPr>
      </w:pPr>
      <w:r w:rsidRPr="003344FC">
        <w:rPr>
          <w:rFonts w:ascii="Arial" w:hAnsi="Arial" w:cs="Arial"/>
          <w:sz w:val="28"/>
          <w:szCs w:val="28"/>
        </w:rPr>
        <w:t>Нова Зеландия</w:t>
      </w:r>
      <w:r w:rsidR="00A31E39">
        <w:rPr>
          <w:rFonts w:ascii="Arial" w:hAnsi="Arial" w:cs="Arial"/>
          <w:sz w:val="28"/>
          <w:szCs w:val="28"/>
          <w:lang w:val="en-US"/>
        </w:rPr>
        <w:t>,</w:t>
      </w:r>
      <w:r w:rsidRPr="003344FC">
        <w:rPr>
          <w:rFonts w:ascii="Arial" w:hAnsi="Arial" w:cs="Arial"/>
          <w:sz w:val="28"/>
          <w:szCs w:val="28"/>
        </w:rPr>
        <w:t xml:space="preserve"> земята с най-много природни чудеса – глетчери, езера, водопади, вулканични пейзажи и  геотермични паркове,та чак до Домът на хобитите. Уверяваме ви, че Нова Зеландия е чудо на природата, което не може да се опише. </w:t>
      </w:r>
    </w:p>
    <w:p w:rsidR="005B6D02" w:rsidRDefault="005B6D02" w:rsidP="003344FC">
      <w:pPr>
        <w:rPr>
          <w:rFonts w:ascii="Arial" w:hAnsi="Arial" w:cs="Arial"/>
          <w:sz w:val="28"/>
          <w:szCs w:val="28"/>
        </w:rPr>
      </w:pPr>
    </w:p>
    <w:p w:rsidR="005B6D02" w:rsidRDefault="005B6D02" w:rsidP="005B6D02">
      <w:pPr>
        <w:ind w:right="-514"/>
        <w:rPr>
          <w:b/>
          <w:bCs/>
          <w:sz w:val="32"/>
        </w:rPr>
      </w:pPr>
      <w:r w:rsidRPr="006040E6">
        <w:rPr>
          <w:b/>
          <w:bCs/>
          <w:sz w:val="22"/>
          <w:szCs w:val="22"/>
        </w:rPr>
        <w:t>САМОЛЕТНА ЕКСКУРЗИЯ –</w:t>
      </w:r>
      <w:r w:rsidRPr="006040E6">
        <w:rPr>
          <w:b/>
          <w:bCs/>
          <w:sz w:val="28"/>
        </w:rPr>
        <w:t xml:space="preserve"> </w:t>
      </w:r>
      <w:r w:rsidR="00A31E39">
        <w:rPr>
          <w:sz w:val="28"/>
          <w:lang w:val="en-US"/>
        </w:rPr>
        <w:t>11</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A31E39">
        <w:rPr>
          <w:b/>
          <w:sz w:val="36"/>
          <w:szCs w:val="36"/>
          <w:lang w:val="en-US"/>
        </w:rPr>
        <w:t>8 215</w:t>
      </w:r>
      <w:r>
        <w:rPr>
          <w:b/>
          <w:sz w:val="36"/>
          <w:szCs w:val="36"/>
          <w:lang w:val="en-US"/>
        </w:rPr>
        <w:t xml:space="preserve"> </w:t>
      </w:r>
      <w:r w:rsidRPr="003F26C1">
        <w:rPr>
          <w:b/>
          <w:sz w:val="36"/>
          <w:szCs w:val="36"/>
        </w:rPr>
        <w:t xml:space="preserve">лв </w:t>
      </w:r>
      <w:r w:rsidRPr="00391C05">
        <w:rPr>
          <w:lang w:val="ru-RU"/>
        </w:rPr>
        <w:t xml:space="preserve">                                                                                     </w:t>
      </w:r>
    </w:p>
    <w:p w:rsidR="005B6D02" w:rsidRPr="0071164C" w:rsidRDefault="005B6D02" w:rsidP="005B6D02">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A31E39">
        <w:rPr>
          <w:b/>
          <w:sz w:val="36"/>
          <w:szCs w:val="36"/>
          <w:lang w:val="en-US"/>
        </w:rPr>
        <w:t>8 315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EC1621" w:rsidRPr="00A31E39" w:rsidRDefault="005B6D02" w:rsidP="00A31E39">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EC1621" w:rsidRPr="00AF3B86" w:rsidRDefault="00EC1621" w:rsidP="00EC1621">
      <w:pPr>
        <w:tabs>
          <w:tab w:val="left" w:pos="3544"/>
          <w:tab w:val="left" w:pos="4111"/>
        </w:tabs>
        <w:ind w:right="-285" w:hanging="2"/>
        <w:rPr>
          <w:rFonts w:ascii="Tahoma" w:hAnsi="Tahoma" w:cs="Tahoma"/>
          <w:b/>
          <w:bCs/>
          <w:i/>
        </w:rPr>
      </w:pPr>
      <w:r w:rsidRPr="00AF3B86">
        <w:rPr>
          <w:b/>
          <w:i/>
        </w:rPr>
        <w:t>*</w:t>
      </w:r>
      <w:r>
        <w:rPr>
          <w:b/>
          <w:i/>
        </w:rPr>
        <w:t xml:space="preserve">Промоционалната цена </w:t>
      </w:r>
      <w:r w:rsidR="00A31E39">
        <w:rPr>
          <w:b/>
          <w:i/>
          <w:lang w:val="en-US"/>
        </w:rPr>
        <w:t>8 215</w:t>
      </w:r>
      <w:r w:rsidRPr="00AF3B86">
        <w:rPr>
          <w:b/>
          <w:i/>
        </w:rPr>
        <w:t xml:space="preserve"> лв е валидна при записване и депозиране минимум               6  месеца преди датата на отпътуване.</w:t>
      </w:r>
    </w:p>
    <w:p w:rsidR="00EC1621" w:rsidRPr="00AF3B86" w:rsidRDefault="00EC1621" w:rsidP="00EC1621">
      <w:pPr>
        <w:tabs>
          <w:tab w:val="left" w:pos="3544"/>
          <w:tab w:val="left" w:pos="4111"/>
        </w:tabs>
        <w:ind w:right="-285" w:hanging="2"/>
        <w:rPr>
          <w:b/>
          <w:i/>
        </w:rPr>
      </w:pPr>
      <w:r w:rsidRPr="00AF3B86">
        <w:rPr>
          <w:b/>
          <w:i/>
        </w:rPr>
        <w:t xml:space="preserve">Стандартната цена </w:t>
      </w:r>
      <w:r w:rsidR="00A31E39">
        <w:rPr>
          <w:b/>
          <w:i/>
          <w:lang w:val="en-US"/>
        </w:rPr>
        <w:t>8 31</w:t>
      </w:r>
      <w:r w:rsidRPr="009F4B52">
        <w:rPr>
          <w:b/>
          <w:i/>
        </w:rPr>
        <w:t>5</w:t>
      </w:r>
      <w:r w:rsidRPr="00AF3B86">
        <w:rPr>
          <w:b/>
          <w:i/>
        </w:rPr>
        <w:t xml:space="preserve"> лв е валидна при записване и депозиране в срок по малък </w:t>
      </w:r>
    </w:p>
    <w:p w:rsidR="00EC1621" w:rsidRPr="00426FEE" w:rsidRDefault="00EC1621" w:rsidP="00EC1621">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EC1621" w:rsidRDefault="00EC1621" w:rsidP="00EC1621">
      <w:pPr>
        <w:shd w:val="clear" w:color="auto" w:fill="FFFFFF"/>
        <w:spacing w:line="285" w:lineRule="atLeast"/>
        <w:jc w:val="both"/>
        <w:rPr>
          <w:b/>
        </w:rPr>
      </w:pPr>
    </w:p>
    <w:tbl>
      <w:tblPr>
        <w:tblpPr w:leftFromText="141" w:rightFromText="141" w:vertAnchor="text" w:horzAnchor="margin" w:tblpY="-9"/>
        <w:tblW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BD01DF" w:rsidRPr="005B3365" w:rsidTr="00BD01DF">
        <w:trPr>
          <w:trHeight w:val="66"/>
        </w:trPr>
        <w:tc>
          <w:tcPr>
            <w:tcW w:w="838" w:type="dxa"/>
          </w:tcPr>
          <w:p w:rsidR="00BD01DF" w:rsidRPr="005B3365" w:rsidRDefault="00BD01DF" w:rsidP="00831361">
            <w:pPr>
              <w:jc w:val="both"/>
              <w:rPr>
                <w:b/>
                <w:iCs/>
                <w:color w:val="000000"/>
              </w:rPr>
            </w:pPr>
            <w:r w:rsidRPr="005B3365">
              <w:rPr>
                <w:b/>
                <w:iCs/>
                <w:color w:val="000000"/>
              </w:rPr>
              <w:t>Дат</w:t>
            </w:r>
            <w:r>
              <w:rPr>
                <w:b/>
                <w:iCs/>
                <w:color w:val="000000"/>
              </w:rPr>
              <w:t>и</w:t>
            </w:r>
            <w:r w:rsidRPr="005B3365">
              <w:rPr>
                <w:b/>
                <w:iCs/>
                <w:color w:val="000000"/>
              </w:rPr>
              <w:t>:</w:t>
            </w:r>
          </w:p>
        </w:tc>
        <w:tc>
          <w:tcPr>
            <w:tcW w:w="1296" w:type="dxa"/>
          </w:tcPr>
          <w:p w:rsidR="00BD01DF" w:rsidRPr="005B3365" w:rsidRDefault="00BD01DF" w:rsidP="00831361">
            <w:pPr>
              <w:jc w:val="both"/>
              <w:rPr>
                <w:b/>
                <w:iCs/>
                <w:color w:val="000000"/>
                <w:lang w:val="en-US"/>
              </w:rPr>
            </w:pPr>
            <w:r>
              <w:rPr>
                <w:b/>
                <w:iCs/>
                <w:color w:val="000000"/>
                <w:lang w:val="en-US"/>
              </w:rPr>
              <w:t>24</w:t>
            </w:r>
            <w:bookmarkStart w:id="0" w:name="_GoBack"/>
            <w:bookmarkEnd w:id="0"/>
            <w:r>
              <w:rPr>
                <w:b/>
                <w:iCs/>
                <w:color w:val="000000"/>
              </w:rPr>
              <w:t>.</w:t>
            </w:r>
            <w:r>
              <w:rPr>
                <w:b/>
                <w:iCs/>
                <w:color w:val="000000"/>
                <w:lang w:val="en-US"/>
              </w:rPr>
              <w:t>02</w:t>
            </w:r>
            <w:r w:rsidRPr="005B3365">
              <w:rPr>
                <w:b/>
                <w:iCs/>
                <w:color w:val="000000"/>
              </w:rPr>
              <w:t>.202</w:t>
            </w:r>
            <w:r>
              <w:rPr>
                <w:b/>
                <w:iCs/>
                <w:color w:val="000000"/>
              </w:rPr>
              <w:t>4</w:t>
            </w:r>
          </w:p>
        </w:tc>
        <w:tc>
          <w:tcPr>
            <w:tcW w:w="1296" w:type="dxa"/>
          </w:tcPr>
          <w:p w:rsidR="00BD01DF" w:rsidRPr="005B3365" w:rsidRDefault="00BD01DF" w:rsidP="00831361">
            <w:pPr>
              <w:jc w:val="both"/>
              <w:rPr>
                <w:b/>
                <w:iCs/>
                <w:color w:val="000000"/>
                <w:lang w:val="en-US"/>
              </w:rPr>
            </w:pPr>
            <w:r>
              <w:rPr>
                <w:b/>
                <w:iCs/>
                <w:color w:val="000000"/>
                <w:lang w:val="en-US"/>
              </w:rPr>
              <w:t>28.11</w:t>
            </w:r>
            <w:r w:rsidRPr="005B3365">
              <w:rPr>
                <w:b/>
                <w:iCs/>
                <w:color w:val="000000"/>
              </w:rPr>
              <w:t>.202</w:t>
            </w:r>
            <w:r>
              <w:rPr>
                <w:b/>
                <w:iCs/>
                <w:color w:val="000000"/>
              </w:rPr>
              <w:t>4</w:t>
            </w:r>
          </w:p>
        </w:tc>
      </w:tr>
    </w:tbl>
    <w:p w:rsidR="005B6D02" w:rsidRDefault="005B6D02" w:rsidP="00EC1621">
      <w:pPr>
        <w:shd w:val="clear" w:color="auto" w:fill="FFFFFF"/>
        <w:spacing w:line="285" w:lineRule="atLeast"/>
        <w:jc w:val="both"/>
        <w:rPr>
          <w:b/>
        </w:rPr>
      </w:pPr>
    </w:p>
    <w:p w:rsidR="005B6D02" w:rsidRDefault="005B6D02" w:rsidP="00EC1621">
      <w:pPr>
        <w:shd w:val="clear" w:color="auto" w:fill="FFFFFF"/>
        <w:spacing w:line="285" w:lineRule="atLeast"/>
        <w:jc w:val="both"/>
        <w:rPr>
          <w:b/>
        </w:rPr>
      </w:pPr>
    </w:p>
    <w:p w:rsidR="0088319D" w:rsidRDefault="0088319D" w:rsidP="009A2213">
      <w:pPr>
        <w:shd w:val="clear" w:color="auto" w:fill="FFFFFF"/>
        <w:spacing w:line="285" w:lineRule="atLeast"/>
        <w:rPr>
          <w:b/>
        </w:rPr>
      </w:pPr>
      <w:bookmarkStart w:id="1" w:name="_Hlk132731511"/>
      <w:r>
        <w:rPr>
          <w:rStyle w:val="Strong"/>
          <w:lang w:val="en-US"/>
        </w:rPr>
        <w:t>1</w:t>
      </w:r>
      <w:r>
        <w:rPr>
          <w:rStyle w:val="Strong"/>
        </w:rPr>
        <w:t xml:space="preserve"> ДЕН </w:t>
      </w:r>
      <w:r>
        <w:t>- Среща в 19.15 ч. на летище София, Терминал 2. Самолетен полет София – Истанбул.</w:t>
      </w:r>
      <w:r>
        <w:br/>
      </w:r>
      <w:r>
        <w:br/>
      </w:r>
      <w:r>
        <w:rPr>
          <w:rStyle w:val="Strong"/>
        </w:rPr>
        <w:t>2 ДЕН -</w:t>
      </w:r>
      <w:r>
        <w:t xml:space="preserve"> След пристигане в Истанбул, ни очаква полет Истанбул - Сингапур. Следва полет Сингапур – Окланд (Нова Зеландия) </w:t>
      </w:r>
      <w:r>
        <w:br/>
      </w:r>
      <w:r>
        <w:br/>
      </w:r>
      <w:r>
        <w:rPr>
          <w:rStyle w:val="Strong"/>
        </w:rPr>
        <w:t>3 ДЕН</w:t>
      </w:r>
      <w:r>
        <w:t xml:space="preserve"> - Пристигане в Окланд и полет Окланд – Куинстаун. Пристигане в Куинстаун. Трансфер до хотел. Свободно време. Вечеря. Нощувка в Куинстаун.</w:t>
      </w:r>
    </w:p>
    <w:bookmarkEnd w:id="1"/>
    <w:p w:rsidR="009A2213" w:rsidRPr="00FB6639" w:rsidRDefault="009A2213" w:rsidP="009A2213">
      <w:pPr>
        <w:shd w:val="clear" w:color="auto" w:fill="FFFFFF"/>
        <w:spacing w:line="285" w:lineRule="atLeast"/>
      </w:pPr>
    </w:p>
    <w:p w:rsidR="00EC1621" w:rsidRPr="00FB6639" w:rsidRDefault="009A2213" w:rsidP="00EC1621">
      <w:pPr>
        <w:shd w:val="clear" w:color="auto" w:fill="FFFFFF"/>
        <w:spacing w:line="285" w:lineRule="atLeast"/>
        <w:jc w:val="both"/>
      </w:pPr>
      <w:r>
        <w:rPr>
          <w:b/>
          <w:lang w:val="en-US"/>
        </w:rPr>
        <w:t>4</w:t>
      </w:r>
      <w:r w:rsidR="003D33E2">
        <w:rPr>
          <w:b/>
        </w:rPr>
        <w:t xml:space="preserve"> </w:t>
      </w:r>
      <w:r w:rsidR="00EC1621" w:rsidRPr="00FB6639">
        <w:rPr>
          <w:b/>
        </w:rPr>
        <w:t xml:space="preserve">ДЕН </w:t>
      </w:r>
      <w:r w:rsidR="003D33E2">
        <w:rPr>
          <w:b/>
        </w:rPr>
        <w:t xml:space="preserve">- </w:t>
      </w:r>
      <w:r w:rsidR="00EC1621" w:rsidRPr="00FB6639">
        <w:t xml:space="preserve"> Закуска. Този ден ни очаква Осмото чудо на света – фиордът Милфорд Саунд! По пътя ще минем  покрай езерото Те Анау – най-голямото езеро на Южния остров и второ по големина в цяла Нова Зеландия след езерото Таупо. Намира се в националния парк “Фиордланд”, заедно с прочутия Милфорд Саунд -  може би най-живописното място в Нова Зеландия. Разпростиращ се на 3 милиона акра в Националния парк “Фиордланд”, Милфорд предствлява сбор от девствени гори, чисти поточета и езера, глетчери и високи възвишения. Милфорд е единственият, до който може да се стигне по суша, а  разстоянието от основата на фиорда до открито море е около 16 км, което го прави удобен за круизи. Който желае, </w:t>
      </w:r>
      <w:r w:rsidR="00EC1621" w:rsidRPr="00FB6639">
        <w:lastRenderedPageBreak/>
        <w:t xml:space="preserve">може да избере такъв круиз, а емоцията е гарантирана! </w:t>
      </w:r>
      <w:r w:rsidR="00EC1621" w:rsidRPr="00FB6639">
        <w:rPr>
          <w:b/>
        </w:rPr>
        <w:t>*</w:t>
      </w:r>
      <w:r w:rsidR="00EC1621" w:rsidRPr="00FB6639">
        <w:t xml:space="preserve"> Връщане в Куинстаун. За вечеря на желаещите ще предложим  ресторанат „Стратосфера”, разположен на близкия хълм,а до там ще се изкачим с лифт. Докато се наслаждавате на вкусна храна, ще имате възможността да се насладите и  на прекрасните гледки към езерото, планината и град Куинстаун. * Нощувка</w:t>
      </w:r>
      <w:r w:rsidR="003D33E2">
        <w:t>.</w:t>
      </w:r>
    </w:p>
    <w:p w:rsidR="003D33E2" w:rsidRDefault="003D33E2" w:rsidP="00EC1621">
      <w:pPr>
        <w:pStyle w:val="NoSpacing"/>
        <w:jc w:val="both"/>
        <w:rPr>
          <w:rFonts w:ascii="Times New Roman" w:hAnsi="Times New Roman" w:cs="Times New Roman"/>
          <w:b/>
          <w:sz w:val="24"/>
          <w:szCs w:val="24"/>
          <w:lang w:val="bg-BG"/>
        </w:rPr>
      </w:pPr>
    </w:p>
    <w:p w:rsidR="003D33E2" w:rsidRDefault="003D33E2" w:rsidP="00EC1621">
      <w:pPr>
        <w:pStyle w:val="NoSpacing"/>
        <w:jc w:val="both"/>
        <w:rPr>
          <w:rFonts w:ascii="Times New Roman" w:hAnsi="Times New Roman" w:cs="Times New Roman"/>
          <w:b/>
          <w:sz w:val="24"/>
          <w:szCs w:val="24"/>
          <w:lang w:val="bg-BG"/>
        </w:rPr>
      </w:pPr>
    </w:p>
    <w:p w:rsidR="003D33E2" w:rsidRDefault="003D33E2" w:rsidP="00EC1621">
      <w:pPr>
        <w:pStyle w:val="NoSpacing"/>
        <w:jc w:val="both"/>
        <w:rPr>
          <w:rFonts w:ascii="Times New Roman" w:hAnsi="Times New Roman" w:cs="Times New Roman"/>
          <w:b/>
          <w:sz w:val="24"/>
          <w:szCs w:val="24"/>
          <w:lang w:val="bg-BG"/>
        </w:rPr>
      </w:pPr>
    </w:p>
    <w:p w:rsidR="00EC1621" w:rsidRPr="00FB6639" w:rsidRDefault="009A2213" w:rsidP="00EC1621">
      <w:pPr>
        <w:pStyle w:val="NoSpacing"/>
        <w:jc w:val="both"/>
        <w:rPr>
          <w:rFonts w:ascii="Times New Roman" w:hAnsi="Times New Roman" w:cs="Times New Roman"/>
          <w:sz w:val="24"/>
          <w:szCs w:val="24"/>
        </w:rPr>
      </w:pPr>
      <w:r>
        <w:rPr>
          <w:rFonts w:ascii="Times New Roman" w:hAnsi="Times New Roman" w:cs="Times New Roman"/>
          <w:b/>
          <w:sz w:val="24"/>
          <w:szCs w:val="24"/>
        </w:rPr>
        <w:t>5</w:t>
      </w:r>
      <w:r w:rsidR="003D33E2">
        <w:rPr>
          <w:rFonts w:ascii="Times New Roman" w:hAnsi="Times New Roman" w:cs="Times New Roman"/>
          <w:b/>
          <w:sz w:val="24"/>
          <w:szCs w:val="24"/>
          <w:lang w:val="bg-BG"/>
        </w:rPr>
        <w:t xml:space="preserve"> </w:t>
      </w:r>
      <w:r w:rsidR="00EC1621" w:rsidRPr="00FB6639">
        <w:rPr>
          <w:rFonts w:ascii="Times New Roman" w:hAnsi="Times New Roman" w:cs="Times New Roman"/>
          <w:b/>
          <w:sz w:val="24"/>
          <w:szCs w:val="24"/>
          <w:lang w:val="bg-BG"/>
        </w:rPr>
        <w:t xml:space="preserve">ДЕН </w:t>
      </w:r>
      <w:r w:rsidR="003D33E2">
        <w:rPr>
          <w:rFonts w:ascii="Times New Roman" w:hAnsi="Times New Roman" w:cs="Times New Roman"/>
          <w:b/>
          <w:sz w:val="24"/>
          <w:szCs w:val="24"/>
          <w:lang w:val="bg-BG"/>
        </w:rPr>
        <w:t>-</w:t>
      </w:r>
      <w:r w:rsidR="00EC1621" w:rsidRPr="00FB6639">
        <w:rPr>
          <w:rFonts w:ascii="Times New Roman" w:hAnsi="Times New Roman" w:cs="Times New Roman"/>
          <w:sz w:val="24"/>
          <w:szCs w:val="24"/>
          <w:lang w:val="bg-BG"/>
        </w:rPr>
        <w:t xml:space="preserve"> </w:t>
      </w:r>
      <w:r w:rsidR="00EC1621" w:rsidRPr="00FB6639">
        <w:rPr>
          <w:rFonts w:ascii="Times New Roman" w:hAnsi="Times New Roman" w:cs="Times New Roman"/>
          <w:sz w:val="24"/>
          <w:szCs w:val="24"/>
        </w:rPr>
        <w:t>Закуска. Свободно време с възможност за пазаруване или раглеждане на чаровното градче Куинстаун. Трансфер до летището</w:t>
      </w:r>
      <w:r w:rsidR="00EC1621" w:rsidRPr="00FB6639">
        <w:rPr>
          <w:rFonts w:ascii="Times New Roman" w:hAnsi="Times New Roman" w:cs="Times New Roman"/>
          <w:sz w:val="24"/>
          <w:szCs w:val="24"/>
          <w:lang w:val="bg-BG"/>
        </w:rPr>
        <w:t xml:space="preserve"> за </w:t>
      </w:r>
      <w:r w:rsidR="00EC1621" w:rsidRPr="00FB6639">
        <w:rPr>
          <w:rFonts w:ascii="Times New Roman" w:hAnsi="Times New Roman" w:cs="Times New Roman"/>
          <w:sz w:val="24"/>
          <w:szCs w:val="24"/>
        </w:rPr>
        <w:t xml:space="preserve">  самолетен полет с Jetstar Airways </w:t>
      </w:r>
      <w:proofErr w:type="gramStart"/>
      <w:r w:rsidR="00EC1621" w:rsidRPr="00FB6639">
        <w:rPr>
          <w:rFonts w:ascii="Times New Roman" w:hAnsi="Times New Roman" w:cs="Times New Roman"/>
          <w:sz w:val="24"/>
          <w:szCs w:val="24"/>
        </w:rPr>
        <w:t xml:space="preserve">Куинстаун </w:t>
      </w:r>
      <w:r w:rsidR="00EC1621" w:rsidRPr="00FB6639">
        <w:rPr>
          <w:rFonts w:ascii="Times New Roman" w:hAnsi="Times New Roman" w:cs="Times New Roman"/>
          <w:sz w:val="24"/>
          <w:szCs w:val="24"/>
          <w:lang w:val="bg-BG"/>
        </w:rPr>
        <w:t xml:space="preserve"> до</w:t>
      </w:r>
      <w:proofErr w:type="gramEnd"/>
      <w:r w:rsidR="00EC1621" w:rsidRPr="00FB6639">
        <w:rPr>
          <w:rFonts w:ascii="Times New Roman" w:hAnsi="Times New Roman" w:cs="Times New Roman"/>
          <w:sz w:val="24"/>
          <w:szCs w:val="24"/>
          <w:lang w:val="bg-BG"/>
        </w:rPr>
        <w:t xml:space="preserve"> столицата на Нова Зеландия</w:t>
      </w:r>
      <w:r w:rsidR="00EC1621" w:rsidRPr="00FB6639">
        <w:rPr>
          <w:rFonts w:ascii="Times New Roman" w:hAnsi="Times New Roman" w:cs="Times New Roman"/>
          <w:sz w:val="24"/>
          <w:szCs w:val="24"/>
        </w:rPr>
        <w:t> </w:t>
      </w:r>
      <w:r w:rsidR="00EC1621" w:rsidRPr="00FB6639">
        <w:rPr>
          <w:rFonts w:ascii="Times New Roman" w:hAnsi="Times New Roman" w:cs="Times New Roman"/>
          <w:sz w:val="24"/>
          <w:szCs w:val="24"/>
          <w:lang w:val="bg-BG"/>
        </w:rPr>
        <w:t>Уелингтън</w:t>
      </w:r>
      <w:r w:rsidR="00EC1621" w:rsidRPr="00FB6639">
        <w:rPr>
          <w:rFonts w:ascii="Times New Roman" w:hAnsi="Times New Roman" w:cs="Times New Roman"/>
          <w:sz w:val="24"/>
          <w:szCs w:val="24"/>
        </w:rPr>
        <w:t xml:space="preserve">. </w:t>
      </w:r>
      <w:r w:rsidR="00EC1621" w:rsidRPr="00FB6639">
        <w:rPr>
          <w:rFonts w:ascii="Times New Roman" w:hAnsi="Times New Roman" w:cs="Times New Roman"/>
          <w:sz w:val="24"/>
          <w:szCs w:val="24"/>
          <w:lang w:val="bg-BG"/>
        </w:rPr>
        <w:t>След п</w:t>
      </w:r>
      <w:r w:rsidR="00EC1621" w:rsidRPr="00FB6639">
        <w:rPr>
          <w:rFonts w:ascii="Times New Roman" w:hAnsi="Times New Roman" w:cs="Times New Roman"/>
          <w:sz w:val="24"/>
          <w:szCs w:val="24"/>
        </w:rPr>
        <w:t>ристигане</w:t>
      </w:r>
      <w:r w:rsidR="00EC1621" w:rsidRPr="00FB6639">
        <w:rPr>
          <w:rFonts w:ascii="Times New Roman" w:hAnsi="Times New Roman" w:cs="Times New Roman"/>
          <w:sz w:val="24"/>
          <w:szCs w:val="24"/>
          <w:lang w:val="bg-BG"/>
        </w:rPr>
        <w:t xml:space="preserve">то ще се настаним в </w:t>
      </w:r>
      <w:r w:rsidR="00EC1621" w:rsidRPr="00FB6639">
        <w:rPr>
          <w:rFonts w:ascii="Times New Roman" w:hAnsi="Times New Roman" w:cs="Times New Roman"/>
          <w:sz w:val="24"/>
          <w:szCs w:val="24"/>
        </w:rPr>
        <w:t xml:space="preserve"> хотел </w:t>
      </w:r>
      <w:r w:rsidR="00EC1621" w:rsidRPr="00FB6639">
        <w:rPr>
          <w:rFonts w:ascii="Times New Roman" w:hAnsi="Times New Roman" w:cs="Times New Roman"/>
          <w:sz w:val="24"/>
          <w:szCs w:val="24"/>
          <w:lang w:val="bg-BG"/>
        </w:rPr>
        <w:t>,</w:t>
      </w:r>
      <w:r w:rsidR="00EC1621" w:rsidRPr="00FB6639">
        <w:rPr>
          <w:rFonts w:ascii="Times New Roman" w:hAnsi="Times New Roman" w:cs="Times New Roman"/>
          <w:sz w:val="24"/>
          <w:szCs w:val="24"/>
        </w:rPr>
        <w:t xml:space="preserve"> централната част на града. След обяд </w:t>
      </w:r>
      <w:r w:rsidR="00EC1621" w:rsidRPr="00FB6639">
        <w:rPr>
          <w:rFonts w:ascii="Times New Roman" w:hAnsi="Times New Roman" w:cs="Times New Roman"/>
          <w:sz w:val="24"/>
          <w:szCs w:val="24"/>
          <w:lang w:val="bg-BG"/>
        </w:rPr>
        <w:t xml:space="preserve"> ще направим </w:t>
      </w:r>
      <w:r w:rsidR="00EC1621" w:rsidRPr="00FB6639">
        <w:rPr>
          <w:rFonts w:ascii="Times New Roman" w:hAnsi="Times New Roman" w:cs="Times New Roman"/>
          <w:sz w:val="24"/>
          <w:szCs w:val="24"/>
        </w:rPr>
        <w:t>посещение на Националния Музей Те Папа</w:t>
      </w:r>
      <w:r w:rsidR="00EC1621" w:rsidRPr="00FB6639">
        <w:rPr>
          <w:rFonts w:ascii="Times New Roman" w:hAnsi="Times New Roman" w:cs="Times New Roman"/>
          <w:sz w:val="24"/>
          <w:szCs w:val="24"/>
          <w:lang w:val="bg-BG"/>
        </w:rPr>
        <w:t>, за де се</w:t>
      </w:r>
      <w:r w:rsidR="00EC1621" w:rsidRPr="00FB6639">
        <w:rPr>
          <w:rFonts w:ascii="Times New Roman" w:hAnsi="Times New Roman" w:cs="Times New Roman"/>
          <w:sz w:val="24"/>
          <w:szCs w:val="24"/>
        </w:rPr>
        <w:t xml:space="preserve"> запозна</w:t>
      </w:r>
      <w:r w:rsidR="00EC1621" w:rsidRPr="00FB6639">
        <w:rPr>
          <w:rFonts w:ascii="Times New Roman" w:hAnsi="Times New Roman" w:cs="Times New Roman"/>
          <w:sz w:val="24"/>
          <w:szCs w:val="24"/>
          <w:lang w:val="bg-BG"/>
        </w:rPr>
        <w:t>ем</w:t>
      </w:r>
      <w:r w:rsidR="00EC1621" w:rsidRPr="00FB6639">
        <w:rPr>
          <w:rFonts w:ascii="Times New Roman" w:hAnsi="Times New Roman" w:cs="Times New Roman"/>
          <w:sz w:val="24"/>
          <w:szCs w:val="24"/>
        </w:rPr>
        <w:t xml:space="preserve"> с историята на Нова Зеландия, както и с културата на коренното население на страната-маорите. </w:t>
      </w:r>
      <w:r w:rsidR="00EC1621" w:rsidRPr="00FB6639">
        <w:rPr>
          <w:rFonts w:ascii="Times New Roman" w:hAnsi="Times New Roman" w:cs="Times New Roman"/>
          <w:sz w:val="24"/>
          <w:szCs w:val="24"/>
          <w:lang w:val="bg-BG"/>
        </w:rPr>
        <w:t>После ще имате с</w:t>
      </w:r>
      <w:r w:rsidR="00EC1621" w:rsidRPr="00FB6639">
        <w:rPr>
          <w:rFonts w:ascii="Times New Roman" w:hAnsi="Times New Roman" w:cs="Times New Roman"/>
          <w:sz w:val="24"/>
          <w:szCs w:val="24"/>
        </w:rPr>
        <w:t>вободно време за първи впечатления от града. Нощувка</w:t>
      </w:r>
      <w:r w:rsidR="00EC1621" w:rsidRPr="00FB6639">
        <w:rPr>
          <w:rFonts w:ascii="Times New Roman" w:hAnsi="Times New Roman" w:cs="Times New Roman"/>
          <w:sz w:val="24"/>
          <w:szCs w:val="24"/>
          <w:lang w:val="bg-BG"/>
        </w:rPr>
        <w:t>.</w:t>
      </w:r>
    </w:p>
    <w:p w:rsidR="00EC1621" w:rsidRPr="00FB6639" w:rsidRDefault="00EC1621" w:rsidP="00EC1621">
      <w:pPr>
        <w:shd w:val="clear" w:color="auto" w:fill="FFFFFF"/>
        <w:jc w:val="both"/>
      </w:pPr>
      <w:r w:rsidRPr="00FB6639">
        <w:fldChar w:fldCharType="begin"/>
      </w:r>
      <w:r w:rsidRPr="00FB6639">
        <w:instrText xml:space="preserve"> HYPERLINK "https://www.2mko.com/img/PROGRAMI/BIG_BIG_19_1562070211995_16659938031749.jpg" \o "*Екскурзия до АВСТРАЛИЯ, с големия Бариерен Риф, НОВА ЗЕЛАНДИЯ и СИНГАПУР - ПОТВЪРДЕНА! - изглед 19" </w:instrText>
      </w:r>
      <w:r w:rsidRPr="00FB6639">
        <w:fldChar w:fldCharType="separate"/>
      </w:r>
    </w:p>
    <w:p w:rsidR="00BD01DF" w:rsidRPr="00BD01DF" w:rsidRDefault="00EC1621" w:rsidP="00BD01DF">
      <w:pPr>
        <w:shd w:val="clear" w:color="auto" w:fill="FFFFFF"/>
        <w:jc w:val="both"/>
        <w:rPr>
          <w:lang w:val="en-US"/>
        </w:rPr>
      </w:pPr>
      <w:r w:rsidRPr="00FB6639">
        <w:fldChar w:fldCharType="end"/>
      </w:r>
      <w:r w:rsidR="009A2213">
        <w:rPr>
          <w:b/>
          <w:lang w:val="en-US"/>
        </w:rPr>
        <w:t>6</w:t>
      </w:r>
      <w:r w:rsidR="003D33E2">
        <w:t xml:space="preserve"> </w:t>
      </w:r>
      <w:r w:rsidRPr="00FB6639">
        <w:rPr>
          <w:b/>
        </w:rPr>
        <w:t>ДЕН</w:t>
      </w:r>
      <w:r w:rsidR="003D33E2">
        <w:rPr>
          <w:b/>
        </w:rPr>
        <w:t>-</w:t>
      </w:r>
      <w:r w:rsidRPr="00FB6639">
        <w:t xml:space="preserve"> След закуска започваме туристическа обиколка на Уелингтън, който  е най-южната столица в света, градът, който първи посреща Новото хилядолетие. Според маорските легенди най-старото име на града е „Те Упоко оте Ика а Мауи”. На маорски това означава “главата на рибата мауи”. Те Уанагауи-а-Тара (“голямото пристанище на Тара”) е другото маорско име на Уелингтън. Той е известен  и със своето пристанище, чийто пръв откривател е полинезиецът Купе. Обиколката ни включва “Ориенталския” залив и изкачване на хълма Виктория, от където се открива прекрасен изглед към града и открития залив Кук. Свободно време. Вечеря и нощувка</w:t>
      </w:r>
      <w:r w:rsidR="00BD01DF">
        <w:rPr>
          <w:lang w:val="en-US"/>
        </w:rPr>
        <w:t>.</w:t>
      </w:r>
    </w:p>
    <w:p w:rsidR="003D33E2" w:rsidRPr="00FB6639" w:rsidRDefault="003D33E2" w:rsidP="00EC1621">
      <w:pPr>
        <w:shd w:val="clear" w:color="auto" w:fill="FFFFFF"/>
        <w:jc w:val="both"/>
      </w:pPr>
    </w:p>
    <w:p w:rsidR="00EC1621" w:rsidRPr="00FB6639" w:rsidRDefault="009A2213" w:rsidP="00EC1621">
      <w:pPr>
        <w:pStyle w:val="NormalWeb"/>
        <w:shd w:val="clear" w:color="auto" w:fill="FFFFFF"/>
        <w:spacing w:before="0" w:beforeAutospacing="0" w:after="225" w:afterAutospacing="0"/>
        <w:jc w:val="both"/>
      </w:pPr>
      <w:r>
        <w:rPr>
          <w:b/>
        </w:rPr>
        <w:t>7</w:t>
      </w:r>
      <w:r w:rsidR="0059388E">
        <w:rPr>
          <w:b/>
          <w:lang w:val="bg-BG"/>
        </w:rPr>
        <w:t xml:space="preserve"> </w:t>
      </w:r>
      <w:r w:rsidR="00EC1621" w:rsidRPr="00FB6639">
        <w:rPr>
          <w:b/>
          <w:lang w:val="bg-BG"/>
        </w:rPr>
        <w:t xml:space="preserve">ДЕН </w:t>
      </w:r>
      <w:r w:rsidR="0059388E">
        <w:rPr>
          <w:b/>
          <w:lang w:val="bg-BG"/>
        </w:rPr>
        <w:t>-</w:t>
      </w:r>
      <w:r w:rsidR="00EC1621" w:rsidRPr="00FB6639">
        <w:rPr>
          <w:lang w:val="bg-BG"/>
        </w:rPr>
        <w:t xml:space="preserve"> </w:t>
      </w:r>
      <w:r w:rsidR="00EC1621" w:rsidRPr="00FB6639">
        <w:t xml:space="preserve">Закуска Този ден пътешествието </w:t>
      </w:r>
      <w:r w:rsidR="00EC1621" w:rsidRPr="00FB6639">
        <w:rPr>
          <w:lang w:val="bg-BG"/>
        </w:rPr>
        <w:t>ни продължава към</w:t>
      </w:r>
      <w:r w:rsidR="00EC1621" w:rsidRPr="00FB6639">
        <w:t xml:space="preserve"> Капити Коуст и полята Рангитики, през които тече реката Рангитики.</w:t>
      </w:r>
      <w:r w:rsidR="00EC1621" w:rsidRPr="00FB6639">
        <w:rPr>
          <w:lang w:val="bg-BG"/>
        </w:rPr>
        <w:t xml:space="preserve"> Целта е</w:t>
      </w:r>
      <w:r w:rsidR="00EC1621" w:rsidRPr="00FB6639">
        <w:t xml:space="preserve">  град  Таупо</w:t>
      </w:r>
      <w:r w:rsidR="00EC1621" w:rsidRPr="00FB6639">
        <w:rPr>
          <w:lang w:val="bg-BG"/>
        </w:rPr>
        <w:t>,</w:t>
      </w:r>
      <w:r w:rsidR="00EC1621" w:rsidRPr="00FB6639">
        <w:t xml:space="preserve"> разположен на брега на езерото Таупо – най-голямото езеро в Нова Зеландия, </w:t>
      </w:r>
      <w:r w:rsidR="00EC1621" w:rsidRPr="00FB6639">
        <w:rPr>
          <w:lang w:val="bg-BG"/>
        </w:rPr>
        <w:t>разположено</w:t>
      </w:r>
      <w:r w:rsidR="00EC1621" w:rsidRPr="00FB6639">
        <w:t xml:space="preserve"> в централната част на Северния остров. </w:t>
      </w:r>
      <w:r w:rsidR="00EC1621" w:rsidRPr="00FB6639">
        <w:rPr>
          <w:lang w:val="bg-BG"/>
        </w:rPr>
        <w:t>Ще спрем за обяд</w:t>
      </w:r>
      <w:r w:rsidR="00EC1621" w:rsidRPr="00FB6639">
        <w:t xml:space="preserve"> и </w:t>
      </w:r>
      <w:r w:rsidR="00EC1621" w:rsidRPr="00FB6639">
        <w:rPr>
          <w:lang w:val="bg-BG"/>
        </w:rPr>
        <w:t>можем да направим чудесни</w:t>
      </w:r>
      <w:r w:rsidR="00EC1621" w:rsidRPr="00FB6639">
        <w:t xml:space="preserve"> снимки на езерото, а след това отиваме към най-посещаваната природна атракция на Нова Зеландия </w:t>
      </w:r>
      <w:r w:rsidR="00EC1621" w:rsidRPr="00FB6639">
        <w:rPr>
          <w:lang w:val="bg-BG"/>
        </w:rPr>
        <w:t xml:space="preserve"> - </w:t>
      </w:r>
      <w:r w:rsidR="00EC1621" w:rsidRPr="00FB6639">
        <w:t>величествените водопади Хука</w:t>
      </w:r>
      <w:r w:rsidR="00EC1621" w:rsidRPr="00FB6639">
        <w:rPr>
          <w:lang w:val="bg-BG"/>
        </w:rPr>
        <w:t xml:space="preserve">. Те </w:t>
      </w:r>
      <w:r w:rsidR="00EC1621" w:rsidRPr="00FB6639">
        <w:t xml:space="preserve"> се намират в туристическия парк Уейракей в близост до Таупо</w:t>
      </w:r>
      <w:r w:rsidR="00EC1621" w:rsidRPr="00FB6639">
        <w:rPr>
          <w:lang w:val="bg-BG"/>
        </w:rPr>
        <w:t xml:space="preserve"> и когато се разходим около тах, ще видим как те буквално бълват </w:t>
      </w:r>
      <w:r w:rsidR="00EC1621" w:rsidRPr="00FB6639">
        <w:t>над 220 хил. литра вода в секунда</w:t>
      </w:r>
      <w:r w:rsidR="00EC1621" w:rsidRPr="00FB6639">
        <w:rPr>
          <w:lang w:val="bg-BG"/>
        </w:rPr>
        <w:t xml:space="preserve">! Гледката е </w:t>
      </w:r>
      <w:r w:rsidR="00EC1621" w:rsidRPr="00FB6639">
        <w:t xml:space="preserve"> </w:t>
      </w:r>
      <w:r w:rsidR="00EC1621" w:rsidRPr="00FB6639">
        <w:rPr>
          <w:lang w:val="bg-BG"/>
        </w:rPr>
        <w:t xml:space="preserve">внушителна , запомняща се! Скоро ще заменим водната феерия с </w:t>
      </w:r>
      <w:r w:rsidR="00EC1621" w:rsidRPr="00FB6639">
        <w:t xml:space="preserve"> </w:t>
      </w:r>
      <w:r w:rsidR="00EC1621" w:rsidRPr="00FB6639">
        <w:rPr>
          <w:lang w:val="bg-BG"/>
        </w:rPr>
        <w:t xml:space="preserve">красивия вулканичен пейзаж на </w:t>
      </w:r>
      <w:r w:rsidR="00EC1621" w:rsidRPr="00FB6639">
        <w:t xml:space="preserve"> геотермалния парк Уайотапу, </w:t>
      </w:r>
      <w:r w:rsidR="00EC1621" w:rsidRPr="00FB6639">
        <w:rPr>
          <w:lang w:val="bg-BG"/>
        </w:rPr>
        <w:t xml:space="preserve">който ще ни  покаже съвсем друга картина. Той е </w:t>
      </w:r>
      <w:r w:rsidR="00EC1621" w:rsidRPr="00FB6639">
        <w:t>разположен на около 27 км от</w:t>
      </w:r>
      <w:r w:rsidR="00EC1621" w:rsidRPr="00FB6639">
        <w:rPr>
          <w:lang w:val="bg-BG"/>
        </w:rPr>
        <w:t xml:space="preserve"> град </w:t>
      </w:r>
      <w:r w:rsidR="00EC1621" w:rsidRPr="00FB6639">
        <w:t> </w:t>
      </w:r>
      <w:r w:rsidR="00EC1621" w:rsidRPr="00FB6639">
        <w:rPr>
          <w:lang w:val="bg-BG"/>
        </w:rPr>
        <w:t>Роторуа</w:t>
      </w:r>
      <w:r w:rsidR="00EC1621" w:rsidRPr="00FB6639">
        <w:t xml:space="preserve"> и </w:t>
      </w:r>
      <w:r w:rsidR="00EC1621" w:rsidRPr="00FB6639">
        <w:rPr>
          <w:lang w:val="bg-BG"/>
        </w:rPr>
        <w:t xml:space="preserve"> след като го разгледаме, ще се  установим в този не голям град, но известен като СПА – центъра в Залива на изобилието. Името на залива дава един от най-големите мореплаватели на 18 век – Джеймс Кук, който минавайки от тук забелязал голямото изобилие от хранителни запаси в маорските села. А самият град Роторуа е разположен на едноименното езеро, което поради геотермалната активност и множеството активни гейзери и басеини с гореща кал има високо съдържание на сяра и това придава на водите необичаен жълтеникаво-зелен оттенък и мирис. Ще видим всичко в Р</w:t>
      </w:r>
      <w:r w:rsidR="00EC1621" w:rsidRPr="00FB6639">
        <w:t>о</w:t>
      </w:r>
      <w:r w:rsidR="00EC1621" w:rsidRPr="00FB6639">
        <w:rPr>
          <w:lang w:val="bg-BG"/>
        </w:rPr>
        <w:t>то</w:t>
      </w:r>
      <w:r w:rsidR="00EC1621" w:rsidRPr="00FB6639">
        <w:t>руа</w:t>
      </w:r>
      <w:r w:rsidR="00EC1621" w:rsidRPr="00FB6639">
        <w:rPr>
          <w:lang w:val="bg-BG"/>
        </w:rPr>
        <w:t xml:space="preserve"> но на следващия ден, а след пристигането ще вечеряме и ще се настаним за </w:t>
      </w:r>
      <w:r w:rsidR="00EC1621" w:rsidRPr="00FB6639">
        <w:t>нощувка.</w:t>
      </w:r>
    </w:p>
    <w:p w:rsidR="00EC1621" w:rsidRPr="00FB6639" w:rsidRDefault="009A2213" w:rsidP="00EC1621">
      <w:pPr>
        <w:shd w:val="clear" w:color="auto" w:fill="FFFFFF"/>
        <w:spacing w:line="285" w:lineRule="atLeast"/>
        <w:jc w:val="both"/>
      </w:pPr>
      <w:r>
        <w:rPr>
          <w:b/>
          <w:lang w:val="en-US"/>
        </w:rPr>
        <w:t>8</w:t>
      </w:r>
      <w:r w:rsidR="0059388E">
        <w:rPr>
          <w:b/>
        </w:rPr>
        <w:t xml:space="preserve"> </w:t>
      </w:r>
      <w:r w:rsidR="00EC1621" w:rsidRPr="00FB6639">
        <w:rPr>
          <w:b/>
        </w:rPr>
        <w:t xml:space="preserve">ДЕН </w:t>
      </w:r>
      <w:r w:rsidR="0059388E">
        <w:rPr>
          <w:b/>
        </w:rPr>
        <w:t>-</w:t>
      </w:r>
      <w:r w:rsidR="00EC1621" w:rsidRPr="00FB6639">
        <w:t xml:space="preserve"> Закуска. В този ден ще ви предложим едно фентъзи изживяване и който желае може да посети “Hobbiton” -  домът на хобитите от известната филмова трилогия „Властелинът на пръстените“</w:t>
      </w:r>
      <w:r w:rsidR="00EC1621" w:rsidRPr="00FB6639">
        <w:rPr>
          <w:b/>
        </w:rPr>
        <w:t>*</w:t>
      </w:r>
      <w:r w:rsidR="00EC1621" w:rsidRPr="00FB6639">
        <w:t xml:space="preserve">. Роторуа е туристическата столица на Северния остров и е разположен  в </w:t>
      </w:r>
      <w:r w:rsidR="00EC1621" w:rsidRPr="00FB6639">
        <w:lastRenderedPageBreak/>
        <w:t>кратера на стар вулкан. В цялата област има вулканична активност. Районът напомня на Йелоустоун, а интересното е,че всеки гейзер е частна собственост. Ще разполагате със свободно време за обяд и след това започваме туристичаската обиколка на Роторуа,  която  включва посещение на впечатляващите градини „Government Gardens”, както и на останалите забележителности . От 17.00 часа ни очакват приятни срещи с културата на Маорите - местни полинезийци от Нова Зеландия, които са дошли по тези земи от източна Полинезия с канута,мeжду 1250 г. и 1300 г. Ще  посетим Маорския културен център Te Puia, намиращ се в оригинални къщи на маорите. Ще се насладим на програмата, която маoрите ще ни представят, а след това ни очаква и  вкусна вечеря с типични маoрски специалитети. Вечерята ще завърши с поднасяне на топъл шоколад в долината под звездите, където ще можем да наблюдаваме изригването на гейзера „Pōhutu“- най-големият активен гейзер на Южното полукълбо. Повярвайте, че това е незабравимо!  Нощувка.</w:t>
      </w:r>
    </w:p>
    <w:p w:rsidR="0059388E" w:rsidRDefault="0059388E" w:rsidP="00EC1621">
      <w:pPr>
        <w:shd w:val="clear" w:color="auto" w:fill="FFFFFF"/>
        <w:spacing w:line="285" w:lineRule="atLeast"/>
        <w:jc w:val="both"/>
        <w:rPr>
          <w:b/>
        </w:rPr>
      </w:pPr>
    </w:p>
    <w:p w:rsidR="00EC1621" w:rsidRPr="00FB6639" w:rsidRDefault="009A2213" w:rsidP="00EC1621">
      <w:pPr>
        <w:shd w:val="clear" w:color="auto" w:fill="FFFFFF"/>
        <w:spacing w:line="285" w:lineRule="atLeast"/>
        <w:jc w:val="both"/>
      </w:pPr>
      <w:r>
        <w:rPr>
          <w:b/>
          <w:lang w:val="en-US"/>
        </w:rPr>
        <w:t>9</w:t>
      </w:r>
      <w:r w:rsidR="0059388E">
        <w:rPr>
          <w:b/>
        </w:rPr>
        <w:t xml:space="preserve"> </w:t>
      </w:r>
      <w:r w:rsidR="00EC1621" w:rsidRPr="00FB6639">
        <w:rPr>
          <w:b/>
        </w:rPr>
        <w:t>ДЕН</w:t>
      </w:r>
      <w:r w:rsidR="0059388E">
        <w:rPr>
          <w:b/>
        </w:rPr>
        <w:t xml:space="preserve"> </w:t>
      </w:r>
      <w:r w:rsidR="0059388E">
        <w:t xml:space="preserve">- </w:t>
      </w:r>
      <w:r w:rsidR="00EC1621" w:rsidRPr="00FB6639">
        <w:t>Закуска. Дойде време да разберем и каква е тази птичка, която живее само в Нова Зеландия, няма криле, нито опашка. Затова ще посетим „The National Kiwi Hatchery“, където ще имате възможност да научите повече за птицата Киви, ще се запознаете с начина на нейното отглеждане, системите за инкубация на яйца и техниките за люпене. След това ще продължим към Окланд. По пътя има една интересна спирка - областта Waitomo където се намират пещерите, известни със.... светещите червеи. * Който избере тази опция, ще участва в едночасова обиколка с екскурзовод на пещерата “Footwhistle”, известна на езика на Маорите като „Тe Anaroa”. Ще научите за живота на червеите „titiwai“, обитаващи пешерите в областта Вайтoмо и ще бъдете впечатлени не само от красотата на пещерата, но и от гледката на светещите червеи. Накрая ще достинете до  нещо, също толкова уникално -  катедрала в пещерата, и то осветена по невероятен начин с факел от магнезий! След това пътешествието ни продължава към Окланд. Настаняване в хотела и нощувка.</w:t>
      </w:r>
    </w:p>
    <w:p w:rsidR="009A2213" w:rsidRDefault="009A2213" w:rsidP="00EC1621">
      <w:pPr>
        <w:shd w:val="clear" w:color="auto" w:fill="FFFFFF"/>
        <w:spacing w:line="285" w:lineRule="atLeast"/>
        <w:jc w:val="both"/>
        <w:rPr>
          <w:b/>
        </w:rPr>
      </w:pPr>
    </w:p>
    <w:p w:rsidR="009A2213" w:rsidRDefault="009A2213" w:rsidP="00A31E39">
      <w:pPr>
        <w:shd w:val="clear" w:color="auto" w:fill="FFFFFF"/>
        <w:spacing w:line="285" w:lineRule="atLeast"/>
        <w:rPr>
          <w:b/>
        </w:rPr>
      </w:pPr>
      <w:r w:rsidRPr="009A2213">
        <w:rPr>
          <w:b/>
        </w:rPr>
        <w:t>10 ДЕН</w:t>
      </w:r>
      <w:r>
        <w:t xml:space="preserve"> - </w:t>
      </w:r>
      <w:r w:rsidR="00A31E39" w:rsidRPr="00C90DDB">
        <w:t xml:space="preserve">Закуска. Днес завършва нашето пътешествие, което ще запазите в душата си за цял живот, защото всеки един ден оставя отпечатък със своята уникалност. Ще направим трансфер до летището за  полет  Окланд – </w:t>
      </w:r>
      <w:r w:rsidR="00A31E39">
        <w:t>Доха</w:t>
      </w:r>
      <w:r>
        <w:t>.</w:t>
      </w:r>
      <w:r>
        <w:br/>
      </w:r>
      <w:r w:rsidRPr="009A2213">
        <w:rPr>
          <w:b/>
        </w:rPr>
        <w:br/>
        <w:t>11 ДЕН</w:t>
      </w:r>
      <w:r>
        <w:t xml:space="preserve"> - </w:t>
      </w:r>
      <w:r w:rsidR="00A31E39" w:rsidRPr="00C90DDB">
        <w:t xml:space="preserve">След пристигането  в </w:t>
      </w:r>
      <w:r w:rsidR="00A31E39">
        <w:t>Доха</w:t>
      </w:r>
      <w:r w:rsidR="00A31E39" w:rsidRPr="00C90DDB">
        <w:t xml:space="preserve"> имаме отлична връзка за  София и </w:t>
      </w:r>
      <w:r w:rsidR="00A31E39">
        <w:t>преди обяд</w:t>
      </w:r>
      <w:r w:rsidR="00A31E39" w:rsidRPr="00C90DDB">
        <w:t xml:space="preserve"> пристигаме на летище София. За да си кажем ДОВИЖДАНЕ, ДО НОВИ СРЕЩИ!</w:t>
      </w:r>
    </w:p>
    <w:p w:rsidR="00A31E39" w:rsidRDefault="00A31E39" w:rsidP="00EC1621">
      <w:pPr>
        <w:shd w:val="clear" w:color="auto" w:fill="FFFFFF"/>
        <w:spacing w:line="285" w:lineRule="atLeast"/>
        <w:jc w:val="both"/>
        <w:rPr>
          <w:b/>
        </w:rPr>
      </w:pPr>
    </w:p>
    <w:p w:rsidR="0059388E" w:rsidRPr="00752856" w:rsidRDefault="0059388E" w:rsidP="0059388E">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9388E" w:rsidRDefault="0059388E" w:rsidP="0059388E">
      <w:pPr>
        <w:jc w:val="both"/>
        <w:rPr>
          <w:b/>
          <w:u w:val="single"/>
        </w:rPr>
      </w:pPr>
    </w:p>
    <w:p w:rsidR="0059388E" w:rsidRDefault="0059388E" w:rsidP="0059388E">
      <w:pPr>
        <w:jc w:val="both"/>
        <w:rPr>
          <w:b/>
          <w:u w:val="single"/>
        </w:rPr>
      </w:pPr>
      <w:r w:rsidRPr="006040E6">
        <w:rPr>
          <w:b/>
          <w:u w:val="single"/>
        </w:rPr>
        <w:t>ПОЯСНЕНИЯ:</w:t>
      </w:r>
      <w:r w:rsidRPr="00A267F8">
        <w:rPr>
          <w:b/>
          <w:u w:val="single"/>
        </w:rPr>
        <w:t xml:space="preserve"> </w:t>
      </w:r>
    </w:p>
    <w:p w:rsidR="00CE5F31" w:rsidRPr="00CE5F31" w:rsidRDefault="00CE5F31" w:rsidP="00CE5F31">
      <w:pPr>
        <w:pStyle w:val="BodyText"/>
        <w:rPr>
          <w:rFonts w:ascii="Times New Roman" w:hAnsi="Times New Roman"/>
          <w:sz w:val="20"/>
        </w:rPr>
      </w:pPr>
      <w:r>
        <w:rPr>
          <w:rFonts w:ascii="Times New Roman" w:hAnsi="Times New Roman"/>
          <w:b/>
          <w:bCs/>
          <w:sz w:val="20"/>
        </w:rPr>
        <w:t>1. В ЦЕНАТА СА ВКЛЮЧЕНИ:</w:t>
      </w:r>
    </w:p>
    <w:p w:rsidR="00A31E39" w:rsidRDefault="00A31E39" w:rsidP="0059388E">
      <w:pPr>
        <w:pStyle w:val="BodyText"/>
        <w:numPr>
          <w:ilvl w:val="0"/>
          <w:numId w:val="2"/>
        </w:numPr>
        <w:rPr>
          <w:rFonts w:ascii="Times New Roman" w:hAnsi="Times New Roman"/>
          <w:sz w:val="22"/>
          <w:szCs w:val="22"/>
        </w:rPr>
      </w:pPr>
      <w:r w:rsidRPr="00A31E39">
        <w:rPr>
          <w:rFonts w:ascii="Times New Roman" w:hAnsi="Times New Roman"/>
          <w:sz w:val="22"/>
          <w:szCs w:val="22"/>
        </w:rPr>
        <w:t>самолетните билети за всички международни полети от България до Нова Зеландия и обратно;</w:t>
      </w:r>
    </w:p>
    <w:p w:rsidR="0059388E" w:rsidRDefault="0059388E" w:rsidP="0059388E">
      <w:pPr>
        <w:pStyle w:val="BodyText"/>
        <w:numPr>
          <w:ilvl w:val="0"/>
          <w:numId w:val="2"/>
        </w:numPr>
        <w:rPr>
          <w:rFonts w:ascii="Times New Roman" w:hAnsi="Times New Roman"/>
          <w:sz w:val="22"/>
          <w:szCs w:val="22"/>
        </w:rPr>
      </w:pPr>
      <w:r w:rsidRPr="006C2209">
        <w:rPr>
          <w:rFonts w:ascii="Times New Roman" w:hAnsi="Times New Roman"/>
          <w:sz w:val="22"/>
          <w:szCs w:val="22"/>
        </w:rPr>
        <w:t>самолетни билети за вътрешните полети, дадени в програмата;</w:t>
      </w:r>
    </w:p>
    <w:p w:rsidR="0078282E" w:rsidRPr="0088319D" w:rsidRDefault="0059388E" w:rsidP="0078282E">
      <w:pPr>
        <w:pStyle w:val="BodyText"/>
        <w:numPr>
          <w:ilvl w:val="0"/>
          <w:numId w:val="2"/>
        </w:numPr>
        <w:rPr>
          <w:rFonts w:ascii="Times New Roman" w:hAnsi="Times New Roman"/>
          <w:sz w:val="22"/>
          <w:szCs w:val="22"/>
        </w:rPr>
      </w:pPr>
      <w:r w:rsidRPr="000738AD">
        <w:rPr>
          <w:rFonts w:ascii="Times New Roman" w:hAnsi="Times New Roman"/>
          <w:sz w:val="22"/>
          <w:szCs w:val="22"/>
        </w:rPr>
        <w:t>летищни такси</w:t>
      </w:r>
      <w:r>
        <w:rPr>
          <w:rFonts w:ascii="Times New Roman" w:hAnsi="Times New Roman"/>
          <w:sz w:val="22"/>
          <w:szCs w:val="22"/>
        </w:rPr>
        <w:t xml:space="preserve"> за всички международни и вътрешни полети</w:t>
      </w:r>
      <w:r w:rsidRPr="000738AD">
        <w:rPr>
          <w:rFonts w:ascii="Times New Roman" w:hAnsi="Times New Roman"/>
          <w:sz w:val="22"/>
          <w:szCs w:val="22"/>
        </w:rPr>
        <w:t xml:space="preserve"> – </w:t>
      </w:r>
      <w:r w:rsidRPr="00B729AD">
        <w:rPr>
          <w:rFonts w:ascii="Times New Roman" w:hAnsi="Times New Roman"/>
          <w:b/>
          <w:sz w:val="22"/>
          <w:szCs w:val="22"/>
        </w:rPr>
        <w:t xml:space="preserve">1 </w:t>
      </w:r>
      <w:r w:rsidR="00A31E39">
        <w:rPr>
          <w:rFonts w:ascii="Times New Roman" w:hAnsi="Times New Roman"/>
          <w:b/>
          <w:sz w:val="22"/>
          <w:szCs w:val="22"/>
          <w:lang w:val="en-US"/>
        </w:rPr>
        <w:t>017</w:t>
      </w:r>
      <w:r w:rsidRPr="00B729AD">
        <w:rPr>
          <w:rFonts w:ascii="Times New Roman" w:hAnsi="Times New Roman"/>
          <w:b/>
          <w:sz w:val="22"/>
          <w:szCs w:val="22"/>
        </w:rPr>
        <w:t xml:space="preserve"> лв/</w:t>
      </w:r>
      <w:r>
        <w:rPr>
          <w:rFonts w:ascii="Times New Roman" w:hAnsi="Times New Roman"/>
          <w:sz w:val="22"/>
          <w:szCs w:val="22"/>
        </w:rPr>
        <w:t xml:space="preserve"> </w:t>
      </w:r>
      <w:r w:rsidR="00A31E39">
        <w:rPr>
          <w:rFonts w:ascii="Times New Roman" w:hAnsi="Times New Roman"/>
          <w:b/>
          <w:sz w:val="22"/>
          <w:szCs w:val="22"/>
          <w:lang w:val="en-US"/>
        </w:rPr>
        <w:t>520</w:t>
      </w:r>
      <w:r w:rsidRPr="000738AD">
        <w:rPr>
          <w:rFonts w:ascii="Times New Roman" w:hAnsi="Times New Roman"/>
          <w:b/>
          <w:sz w:val="22"/>
          <w:szCs w:val="22"/>
        </w:rPr>
        <w:t xml:space="preserve"> евро</w:t>
      </w:r>
      <w:r w:rsidRPr="0059388E">
        <w:rPr>
          <w:rFonts w:ascii="Times New Roman" w:hAnsi="Times New Roman"/>
          <w:sz w:val="22"/>
          <w:szCs w:val="22"/>
        </w:rPr>
        <w:t>- подлежат на потвърждение;</w:t>
      </w:r>
    </w:p>
    <w:p w:rsidR="0059388E" w:rsidRPr="0059388E" w:rsidRDefault="0059388E" w:rsidP="0059388E">
      <w:pPr>
        <w:pStyle w:val="ListParagraph"/>
        <w:numPr>
          <w:ilvl w:val="0"/>
          <w:numId w:val="2"/>
        </w:numPr>
        <w:spacing w:line="285" w:lineRule="atLeast"/>
        <w:jc w:val="both"/>
        <w:rPr>
          <w:b/>
          <w:color w:val="000000"/>
          <w:sz w:val="22"/>
          <w:szCs w:val="22"/>
          <w:u w:val="single"/>
        </w:rPr>
      </w:pPr>
      <w:r w:rsidRPr="0059388E">
        <w:rPr>
          <w:b/>
          <w:color w:val="000000"/>
          <w:sz w:val="22"/>
          <w:szCs w:val="22"/>
          <w:u w:val="single"/>
        </w:rPr>
        <w:t>Полетна информация:</w:t>
      </w:r>
    </w:p>
    <w:p w:rsidR="00A31E39" w:rsidRPr="00A31E39" w:rsidRDefault="00A31E39" w:rsidP="00A31E39">
      <w:pPr>
        <w:pStyle w:val="ListParagraph"/>
        <w:shd w:val="clear" w:color="auto" w:fill="FFFFFF"/>
        <w:spacing w:line="285" w:lineRule="atLeast"/>
        <w:ind w:left="360"/>
        <w:rPr>
          <w:sz w:val="22"/>
          <w:szCs w:val="22"/>
        </w:rPr>
      </w:pPr>
      <w:r w:rsidRPr="00A31E39">
        <w:rPr>
          <w:b/>
          <w:sz w:val="22"/>
          <w:szCs w:val="22"/>
        </w:rPr>
        <w:t xml:space="preserve">1 ДЕН </w:t>
      </w:r>
      <w:r w:rsidRPr="00A31E39">
        <w:rPr>
          <w:sz w:val="22"/>
          <w:szCs w:val="22"/>
        </w:rPr>
        <w:t xml:space="preserve">- Среща в </w:t>
      </w:r>
      <w:r w:rsidRPr="00A31E39">
        <w:rPr>
          <w:b/>
          <w:sz w:val="22"/>
          <w:szCs w:val="22"/>
        </w:rPr>
        <w:t>19.15 ч.</w:t>
      </w:r>
      <w:r w:rsidRPr="00A31E39">
        <w:rPr>
          <w:sz w:val="22"/>
          <w:szCs w:val="22"/>
        </w:rPr>
        <w:t xml:space="preserve"> на летище София, Терминал 2. Самолетен полет София – Истанбул в </w:t>
      </w:r>
      <w:r w:rsidRPr="00A31E39">
        <w:rPr>
          <w:b/>
          <w:sz w:val="22"/>
          <w:szCs w:val="22"/>
        </w:rPr>
        <w:t>21.15 ч.</w:t>
      </w:r>
      <w:r w:rsidRPr="00A31E39">
        <w:rPr>
          <w:sz w:val="22"/>
          <w:szCs w:val="22"/>
        </w:rPr>
        <w:t xml:space="preserve"> с “Turkish Airlines”. Кацане в Истанбул в </w:t>
      </w:r>
      <w:r w:rsidRPr="00A31E39">
        <w:rPr>
          <w:b/>
          <w:sz w:val="22"/>
          <w:szCs w:val="22"/>
        </w:rPr>
        <w:t>23.50 ч.</w:t>
      </w:r>
      <w:r w:rsidRPr="00A31E39">
        <w:rPr>
          <w:sz w:val="22"/>
          <w:szCs w:val="22"/>
        </w:rPr>
        <w:br/>
      </w:r>
      <w:r w:rsidRPr="00A31E39">
        <w:rPr>
          <w:b/>
          <w:sz w:val="22"/>
          <w:szCs w:val="22"/>
        </w:rPr>
        <w:lastRenderedPageBreak/>
        <w:t>2 ДЕН -</w:t>
      </w:r>
      <w:r w:rsidRPr="00A31E39">
        <w:rPr>
          <w:sz w:val="22"/>
          <w:szCs w:val="22"/>
        </w:rPr>
        <w:t xml:space="preserve"> В </w:t>
      </w:r>
      <w:r w:rsidRPr="00A31E39">
        <w:rPr>
          <w:b/>
          <w:sz w:val="22"/>
          <w:szCs w:val="22"/>
        </w:rPr>
        <w:t>01.55 ч</w:t>
      </w:r>
      <w:r w:rsidRPr="00A31E39">
        <w:rPr>
          <w:sz w:val="22"/>
          <w:szCs w:val="22"/>
        </w:rPr>
        <w:t xml:space="preserve">. - полет Истанбул - Сингапур. Кацане в Сингапур в </w:t>
      </w:r>
      <w:r w:rsidRPr="00A31E39">
        <w:rPr>
          <w:b/>
          <w:sz w:val="22"/>
          <w:szCs w:val="22"/>
        </w:rPr>
        <w:t>17.15 ч.</w:t>
      </w:r>
      <w:r w:rsidRPr="00A31E39">
        <w:rPr>
          <w:sz w:val="22"/>
          <w:szCs w:val="22"/>
        </w:rPr>
        <w:t xml:space="preserve"> Самолетен полет Сингапур – </w:t>
      </w:r>
      <w:hyperlink r:id="rId7" w:tgtFrame="_blank" w:history="1">
        <w:r w:rsidRPr="00A31E39">
          <w:rPr>
            <w:rStyle w:val="Strong"/>
            <w:b w:val="0"/>
            <w:sz w:val="22"/>
            <w:szCs w:val="22"/>
          </w:rPr>
          <w:t>Окланд</w:t>
        </w:r>
      </w:hyperlink>
      <w:r w:rsidRPr="00A31E39">
        <w:rPr>
          <w:sz w:val="22"/>
          <w:szCs w:val="22"/>
        </w:rPr>
        <w:t xml:space="preserve"> (Нова Зеландия) в </w:t>
      </w:r>
      <w:r w:rsidRPr="00A31E39">
        <w:rPr>
          <w:b/>
          <w:sz w:val="22"/>
          <w:szCs w:val="22"/>
        </w:rPr>
        <w:t xml:space="preserve">20.50 ч. </w:t>
      </w:r>
      <w:r w:rsidRPr="00A31E39">
        <w:rPr>
          <w:b/>
          <w:sz w:val="22"/>
          <w:szCs w:val="22"/>
        </w:rPr>
        <w:br/>
        <w:t>3 ДЕН</w:t>
      </w:r>
      <w:r w:rsidRPr="00A31E39">
        <w:rPr>
          <w:sz w:val="22"/>
          <w:szCs w:val="22"/>
        </w:rPr>
        <w:t xml:space="preserve"> - Пристигане в Окланд в </w:t>
      </w:r>
      <w:r w:rsidRPr="00A31E39">
        <w:rPr>
          <w:b/>
          <w:sz w:val="22"/>
          <w:szCs w:val="22"/>
        </w:rPr>
        <w:t>11.45 ч</w:t>
      </w:r>
      <w:r w:rsidRPr="00A31E39">
        <w:rPr>
          <w:sz w:val="22"/>
          <w:szCs w:val="22"/>
        </w:rPr>
        <w:t xml:space="preserve">. Самолетен полет Окланд – </w:t>
      </w:r>
      <w:hyperlink r:id="rId8" w:tgtFrame="_blank" w:history="1">
        <w:r w:rsidRPr="00A31E39">
          <w:rPr>
            <w:rStyle w:val="Strong"/>
            <w:b w:val="0"/>
            <w:sz w:val="22"/>
            <w:szCs w:val="22"/>
          </w:rPr>
          <w:t>Куинстаун</w:t>
        </w:r>
      </w:hyperlink>
      <w:r w:rsidRPr="00A31E39">
        <w:rPr>
          <w:sz w:val="22"/>
          <w:szCs w:val="22"/>
        </w:rPr>
        <w:t xml:space="preserve"> в 1</w:t>
      </w:r>
      <w:r w:rsidRPr="00A31E39">
        <w:rPr>
          <w:b/>
          <w:sz w:val="22"/>
          <w:szCs w:val="22"/>
        </w:rPr>
        <w:t>8.05 ч.</w:t>
      </w:r>
      <w:r w:rsidRPr="00A31E39">
        <w:rPr>
          <w:sz w:val="22"/>
          <w:szCs w:val="22"/>
        </w:rPr>
        <w:t xml:space="preserve"> Пристигане в Куинстаун в </w:t>
      </w:r>
      <w:r w:rsidRPr="00A31E39">
        <w:rPr>
          <w:b/>
          <w:sz w:val="22"/>
          <w:szCs w:val="22"/>
        </w:rPr>
        <w:t>19.30 ч</w:t>
      </w:r>
      <w:r w:rsidRPr="00A31E39">
        <w:rPr>
          <w:sz w:val="22"/>
          <w:szCs w:val="22"/>
        </w:rPr>
        <w:t xml:space="preserve"> Трансфер до хотел. Свободно време. Вечеря. Нощувка в Куинстаун.</w:t>
      </w:r>
    </w:p>
    <w:p w:rsidR="000C35B5" w:rsidRPr="00A31E39" w:rsidRDefault="00A31E39" w:rsidP="000C35B5">
      <w:pPr>
        <w:pStyle w:val="BodyText"/>
        <w:ind w:left="360"/>
        <w:rPr>
          <w:rFonts w:ascii="Times New Roman" w:hAnsi="Times New Roman"/>
          <w:sz w:val="22"/>
          <w:szCs w:val="22"/>
          <w:lang w:val="bg-BG"/>
        </w:rPr>
      </w:pPr>
      <w:r w:rsidRPr="00A31E39">
        <w:rPr>
          <w:rFonts w:ascii="Times New Roman" w:hAnsi="Times New Roman"/>
          <w:b/>
          <w:sz w:val="22"/>
          <w:szCs w:val="22"/>
          <w:lang w:val="en-US"/>
        </w:rPr>
        <w:t>5</w:t>
      </w:r>
      <w:r w:rsidR="00877246" w:rsidRPr="00A31E39">
        <w:rPr>
          <w:rFonts w:ascii="Times New Roman" w:hAnsi="Times New Roman"/>
          <w:b/>
          <w:sz w:val="22"/>
          <w:szCs w:val="22"/>
        </w:rPr>
        <w:t xml:space="preserve"> ДЕН</w:t>
      </w:r>
      <w:r w:rsidR="00877246" w:rsidRPr="00A31E39">
        <w:rPr>
          <w:rFonts w:ascii="Times New Roman" w:hAnsi="Times New Roman"/>
          <w:b/>
          <w:i/>
          <w:sz w:val="22"/>
          <w:szCs w:val="22"/>
        </w:rPr>
        <w:t xml:space="preserve"> –</w:t>
      </w:r>
      <w:r w:rsidR="00877246" w:rsidRPr="00A31E39">
        <w:rPr>
          <w:rFonts w:ascii="Times New Roman" w:hAnsi="Times New Roman"/>
          <w:sz w:val="22"/>
          <w:szCs w:val="22"/>
          <w:lang w:val="bg-BG"/>
        </w:rPr>
        <w:t xml:space="preserve"> </w:t>
      </w:r>
      <w:r w:rsidR="00877246" w:rsidRPr="00A31E39">
        <w:rPr>
          <w:rFonts w:ascii="Times New Roman" w:hAnsi="Times New Roman"/>
          <w:b/>
          <w:sz w:val="22"/>
          <w:szCs w:val="22"/>
          <w:lang w:val="bg-BG"/>
        </w:rPr>
        <w:t xml:space="preserve">В 10.25 ч. - </w:t>
      </w:r>
      <w:r w:rsidR="00877246" w:rsidRPr="00A31E39">
        <w:rPr>
          <w:rFonts w:ascii="Times New Roman" w:hAnsi="Times New Roman"/>
          <w:sz w:val="22"/>
          <w:szCs w:val="22"/>
          <w:lang w:val="bg-BG"/>
        </w:rPr>
        <w:t>самолетен полет</w:t>
      </w:r>
      <w:r w:rsidR="00877246" w:rsidRPr="00A31E39">
        <w:rPr>
          <w:rFonts w:ascii="Times New Roman" w:hAnsi="Times New Roman"/>
          <w:bCs/>
          <w:i/>
          <w:sz w:val="22"/>
          <w:szCs w:val="22"/>
          <w:lang w:val="bg-BG"/>
        </w:rPr>
        <w:t xml:space="preserve"> </w:t>
      </w:r>
      <w:r w:rsidR="00877246" w:rsidRPr="00A31E39">
        <w:rPr>
          <w:rFonts w:ascii="Times New Roman" w:hAnsi="Times New Roman"/>
          <w:sz w:val="22"/>
          <w:szCs w:val="22"/>
          <w:lang w:val="bg-BG"/>
        </w:rPr>
        <w:t xml:space="preserve">Куинстаун - </w:t>
      </w:r>
      <w:r w:rsidR="00877246" w:rsidRPr="00A31E39">
        <w:rPr>
          <w:rFonts w:ascii="Times New Roman" w:hAnsi="Times New Roman"/>
          <w:sz w:val="22"/>
          <w:szCs w:val="22"/>
        </w:rPr>
        <w:t>Уелингтън</w:t>
      </w:r>
      <w:r w:rsidR="00877246" w:rsidRPr="00A31E39">
        <w:rPr>
          <w:rFonts w:ascii="Times New Roman" w:hAnsi="Times New Roman"/>
          <w:bCs/>
          <w:sz w:val="22"/>
          <w:szCs w:val="22"/>
          <w:lang w:val="bg-BG"/>
        </w:rPr>
        <w:t xml:space="preserve"> (</w:t>
      </w:r>
      <w:r w:rsidR="00877246" w:rsidRPr="00A31E39">
        <w:rPr>
          <w:rFonts w:ascii="Times New Roman" w:hAnsi="Times New Roman"/>
          <w:bCs/>
          <w:sz w:val="22"/>
          <w:szCs w:val="22"/>
        </w:rPr>
        <w:t>столицата на Нова Зеландия</w:t>
      </w:r>
      <w:r w:rsidR="00877246" w:rsidRPr="00A31E39">
        <w:rPr>
          <w:rFonts w:ascii="Times New Roman" w:hAnsi="Times New Roman"/>
          <w:bCs/>
          <w:sz w:val="22"/>
          <w:szCs w:val="22"/>
          <w:lang w:val="bg-BG"/>
        </w:rPr>
        <w:t>).</w:t>
      </w:r>
      <w:r w:rsidR="00877246" w:rsidRPr="00A31E39">
        <w:rPr>
          <w:rFonts w:ascii="Times New Roman" w:hAnsi="Times New Roman"/>
          <w:sz w:val="22"/>
          <w:szCs w:val="22"/>
          <w:lang w:val="bg-BG"/>
        </w:rPr>
        <w:t xml:space="preserve"> Пристигане в Уелингтън в </w:t>
      </w:r>
      <w:r w:rsidR="00877246" w:rsidRPr="00A31E39">
        <w:rPr>
          <w:rFonts w:ascii="Times New Roman" w:hAnsi="Times New Roman"/>
          <w:b/>
          <w:sz w:val="22"/>
          <w:szCs w:val="22"/>
          <w:lang w:val="bg-BG"/>
        </w:rPr>
        <w:t>11.45 ч</w:t>
      </w:r>
      <w:r w:rsidR="00877246" w:rsidRPr="00A31E39">
        <w:rPr>
          <w:rFonts w:ascii="Times New Roman" w:hAnsi="Times New Roman"/>
          <w:sz w:val="22"/>
          <w:szCs w:val="22"/>
          <w:lang w:val="bg-BG"/>
        </w:rPr>
        <w:t xml:space="preserve">. </w:t>
      </w:r>
    </w:p>
    <w:p w:rsidR="000C35B5" w:rsidRPr="00A31E39" w:rsidRDefault="00A31E39" w:rsidP="000C35B5">
      <w:pPr>
        <w:pStyle w:val="BodyText"/>
        <w:ind w:left="360"/>
        <w:rPr>
          <w:rFonts w:ascii="Times New Roman" w:hAnsi="Times New Roman"/>
          <w:bCs/>
          <w:sz w:val="22"/>
          <w:szCs w:val="22"/>
          <w:lang w:val="bg-BG"/>
        </w:rPr>
      </w:pPr>
      <w:r w:rsidRPr="00A31E39">
        <w:rPr>
          <w:rFonts w:ascii="Times New Roman" w:hAnsi="Times New Roman"/>
          <w:b/>
          <w:sz w:val="22"/>
          <w:szCs w:val="22"/>
          <w:lang w:val="en-US"/>
        </w:rPr>
        <w:t>10</w:t>
      </w:r>
      <w:r w:rsidR="00877246" w:rsidRPr="00A31E39">
        <w:rPr>
          <w:rFonts w:ascii="Times New Roman" w:hAnsi="Times New Roman"/>
          <w:b/>
          <w:sz w:val="22"/>
          <w:szCs w:val="22"/>
          <w:lang w:val="bg-BG"/>
        </w:rPr>
        <w:t xml:space="preserve"> ДЕН</w:t>
      </w:r>
      <w:r w:rsidR="00877246" w:rsidRPr="00A31E39">
        <w:rPr>
          <w:rFonts w:ascii="Times New Roman" w:hAnsi="Times New Roman"/>
          <w:b/>
          <w:i/>
          <w:sz w:val="22"/>
          <w:szCs w:val="22"/>
          <w:lang w:val="bg-BG"/>
        </w:rPr>
        <w:t xml:space="preserve"> –</w:t>
      </w:r>
      <w:r w:rsidR="00877246" w:rsidRPr="00A31E39">
        <w:rPr>
          <w:rFonts w:ascii="Times New Roman" w:hAnsi="Times New Roman"/>
          <w:b/>
          <w:sz w:val="22"/>
          <w:szCs w:val="22"/>
          <w:lang w:val="bg-BG"/>
        </w:rPr>
        <w:t>В 16.15</w:t>
      </w:r>
      <w:r w:rsidR="00877246" w:rsidRPr="00A31E39">
        <w:rPr>
          <w:rFonts w:ascii="Times New Roman" w:hAnsi="Times New Roman"/>
          <w:sz w:val="22"/>
          <w:szCs w:val="22"/>
          <w:lang w:val="bg-BG"/>
        </w:rPr>
        <w:t xml:space="preserve"> </w:t>
      </w:r>
      <w:r w:rsidR="00877246" w:rsidRPr="00A31E39">
        <w:rPr>
          <w:rFonts w:ascii="Times New Roman" w:hAnsi="Times New Roman"/>
          <w:b/>
          <w:sz w:val="22"/>
          <w:szCs w:val="22"/>
          <w:lang w:val="bg-BG"/>
        </w:rPr>
        <w:t xml:space="preserve">ч. </w:t>
      </w:r>
      <w:r w:rsidR="00877246" w:rsidRPr="00A31E39">
        <w:rPr>
          <w:rFonts w:ascii="Times New Roman" w:hAnsi="Times New Roman"/>
          <w:sz w:val="22"/>
          <w:szCs w:val="22"/>
          <w:lang w:val="bg-BG"/>
        </w:rPr>
        <w:t>полет Окланд – Доха</w:t>
      </w:r>
      <w:r w:rsidR="000C35B5" w:rsidRPr="00A31E39">
        <w:rPr>
          <w:rFonts w:ascii="Times New Roman" w:hAnsi="Times New Roman"/>
          <w:bCs/>
          <w:sz w:val="22"/>
          <w:szCs w:val="22"/>
          <w:lang w:val="bg-BG"/>
        </w:rPr>
        <w:t>.</w:t>
      </w:r>
    </w:p>
    <w:p w:rsidR="00877246" w:rsidRPr="00A31E39" w:rsidRDefault="00A31E39" w:rsidP="000C35B5">
      <w:pPr>
        <w:pStyle w:val="BodyText"/>
        <w:ind w:left="360"/>
        <w:rPr>
          <w:rFonts w:ascii="Times New Roman" w:hAnsi="Times New Roman"/>
          <w:bCs/>
          <w:iCs/>
          <w:sz w:val="22"/>
          <w:szCs w:val="22"/>
          <w:lang w:val="bg-BG"/>
        </w:rPr>
      </w:pPr>
      <w:r w:rsidRPr="00A31E39">
        <w:rPr>
          <w:rFonts w:ascii="Times New Roman" w:hAnsi="Times New Roman"/>
          <w:b/>
          <w:sz w:val="22"/>
          <w:szCs w:val="22"/>
          <w:lang w:val="en-US"/>
        </w:rPr>
        <w:t>11</w:t>
      </w:r>
      <w:r w:rsidR="00877246" w:rsidRPr="00A31E39">
        <w:rPr>
          <w:rFonts w:ascii="Times New Roman" w:hAnsi="Times New Roman"/>
          <w:b/>
          <w:sz w:val="22"/>
          <w:szCs w:val="22"/>
          <w:lang w:val="bg-BG"/>
        </w:rPr>
        <w:t xml:space="preserve"> ДЕН</w:t>
      </w:r>
      <w:r w:rsidR="00877246" w:rsidRPr="00A31E39">
        <w:rPr>
          <w:rFonts w:ascii="Times New Roman" w:hAnsi="Times New Roman"/>
          <w:b/>
          <w:iCs/>
          <w:sz w:val="22"/>
          <w:szCs w:val="22"/>
          <w:lang w:val="bg-BG"/>
        </w:rPr>
        <w:t xml:space="preserve"> </w:t>
      </w:r>
      <w:r w:rsidR="00877246" w:rsidRPr="00A31E39">
        <w:rPr>
          <w:rFonts w:ascii="Times New Roman" w:hAnsi="Times New Roman"/>
          <w:bCs/>
          <w:i/>
          <w:iCs/>
          <w:sz w:val="22"/>
          <w:szCs w:val="22"/>
          <w:lang w:val="bg-BG"/>
        </w:rPr>
        <w:t>–</w:t>
      </w:r>
      <w:r w:rsidR="00877246" w:rsidRPr="00A31E39">
        <w:rPr>
          <w:rFonts w:ascii="Times New Roman" w:hAnsi="Times New Roman"/>
          <w:b/>
          <w:bCs/>
          <w:i/>
          <w:iCs/>
          <w:sz w:val="22"/>
          <w:szCs w:val="22"/>
          <w:lang w:val="bg-BG"/>
        </w:rPr>
        <w:t xml:space="preserve"> </w:t>
      </w:r>
      <w:r w:rsidR="00877246" w:rsidRPr="00A31E39">
        <w:rPr>
          <w:rFonts w:ascii="Times New Roman" w:hAnsi="Times New Roman"/>
          <w:bCs/>
          <w:sz w:val="22"/>
          <w:szCs w:val="22"/>
          <w:lang w:val="bg-BG"/>
        </w:rPr>
        <w:t>Пристигане в Доха в</w:t>
      </w:r>
      <w:r w:rsidR="00877246" w:rsidRPr="00A31E39">
        <w:rPr>
          <w:rFonts w:ascii="Times New Roman" w:hAnsi="Times New Roman"/>
          <w:b/>
          <w:bCs/>
          <w:sz w:val="22"/>
          <w:szCs w:val="22"/>
          <w:lang w:val="bg-BG"/>
        </w:rPr>
        <w:t xml:space="preserve"> 00.20 ч. В 07.10 ч. - </w:t>
      </w:r>
      <w:r w:rsidR="00877246" w:rsidRPr="00A31E39">
        <w:rPr>
          <w:rFonts w:ascii="Times New Roman" w:hAnsi="Times New Roman"/>
          <w:bCs/>
          <w:sz w:val="22"/>
          <w:szCs w:val="22"/>
          <w:lang w:val="bg-BG"/>
        </w:rPr>
        <w:t>полет</w:t>
      </w:r>
      <w:r w:rsidR="00877246" w:rsidRPr="00A31E39">
        <w:rPr>
          <w:rFonts w:ascii="Times New Roman" w:hAnsi="Times New Roman"/>
          <w:sz w:val="22"/>
          <w:szCs w:val="22"/>
          <w:lang w:val="bg-BG"/>
        </w:rPr>
        <w:t xml:space="preserve"> Доха </w:t>
      </w:r>
      <w:r w:rsidR="000C35B5" w:rsidRPr="00A31E39">
        <w:rPr>
          <w:rFonts w:ascii="Times New Roman" w:hAnsi="Times New Roman"/>
          <w:sz w:val="22"/>
          <w:szCs w:val="22"/>
        </w:rPr>
        <w:t>–</w:t>
      </w:r>
      <w:r w:rsidR="00877246" w:rsidRPr="00A31E39">
        <w:rPr>
          <w:rFonts w:ascii="Times New Roman" w:hAnsi="Times New Roman"/>
          <w:sz w:val="22"/>
          <w:szCs w:val="22"/>
          <w:lang w:val="bg-BG"/>
        </w:rPr>
        <w:t xml:space="preserve"> София</w:t>
      </w:r>
      <w:r w:rsidR="000C35B5" w:rsidRPr="00A31E39">
        <w:rPr>
          <w:rFonts w:ascii="Times New Roman" w:hAnsi="Times New Roman"/>
          <w:sz w:val="22"/>
          <w:szCs w:val="22"/>
        </w:rPr>
        <w:t>.</w:t>
      </w:r>
      <w:r w:rsidR="00877246" w:rsidRPr="00A31E39">
        <w:rPr>
          <w:rFonts w:ascii="Times New Roman" w:hAnsi="Times New Roman"/>
          <w:bCs/>
          <w:sz w:val="22"/>
          <w:szCs w:val="22"/>
          <w:lang w:val="bg-BG"/>
        </w:rPr>
        <w:t xml:space="preserve"> </w:t>
      </w:r>
      <w:r w:rsidR="00877246" w:rsidRPr="00A31E39">
        <w:rPr>
          <w:rFonts w:ascii="Times New Roman" w:hAnsi="Times New Roman"/>
          <w:sz w:val="22"/>
          <w:szCs w:val="22"/>
          <w:lang w:val="bg-BG"/>
        </w:rPr>
        <w:t xml:space="preserve">Пристигане на летище София в </w:t>
      </w:r>
      <w:r w:rsidR="00877246" w:rsidRPr="00A31E39">
        <w:rPr>
          <w:rFonts w:ascii="Times New Roman" w:hAnsi="Times New Roman"/>
          <w:b/>
          <w:sz w:val="22"/>
          <w:szCs w:val="22"/>
          <w:lang w:val="bg-BG"/>
        </w:rPr>
        <w:t>11.25 ч</w:t>
      </w:r>
      <w:r w:rsidR="00877246" w:rsidRPr="00A31E39">
        <w:rPr>
          <w:rFonts w:ascii="Times New Roman" w:hAnsi="Times New Roman"/>
          <w:sz w:val="22"/>
          <w:szCs w:val="22"/>
          <w:lang w:val="bg-BG"/>
        </w:rPr>
        <w:t>.</w:t>
      </w:r>
    </w:p>
    <w:p w:rsidR="00877246" w:rsidRPr="000C35B5" w:rsidRDefault="000C35B5" w:rsidP="000C35B5">
      <w:pPr>
        <w:rPr>
          <w:bCs/>
          <w:sz w:val="22"/>
          <w:szCs w:val="22"/>
        </w:rPr>
      </w:pPr>
      <w:r w:rsidRPr="004D7B27">
        <w:rPr>
          <w:b/>
          <w:i/>
        </w:rPr>
        <w:t>*</w:t>
      </w:r>
      <w:r>
        <w:rPr>
          <w:b/>
          <w:i/>
        </w:rPr>
        <w:t>Полетите</w:t>
      </w:r>
      <w:r w:rsidRPr="004D7B27">
        <w:rPr>
          <w:b/>
          <w:i/>
        </w:rPr>
        <w:t xml:space="preserve"> се препотвърждават и актуализират</w:t>
      </w:r>
      <w:r w:rsidRPr="004D7B27">
        <w:rPr>
          <w:b/>
        </w:rPr>
        <w:t xml:space="preserve">, </w:t>
      </w:r>
      <w:r w:rsidRPr="004D7B27">
        <w:rPr>
          <w:rStyle w:val="Emphasis"/>
          <w:b/>
        </w:rPr>
        <w:t>при потвърждаване на групата.</w:t>
      </w:r>
    </w:p>
    <w:p w:rsidR="0059388E" w:rsidRDefault="0059388E" w:rsidP="0059388E">
      <w:pPr>
        <w:pStyle w:val="BodyText"/>
        <w:numPr>
          <w:ilvl w:val="0"/>
          <w:numId w:val="2"/>
        </w:numPr>
        <w:rPr>
          <w:rFonts w:ascii="Times New Roman" w:hAnsi="Times New Roman"/>
          <w:sz w:val="22"/>
          <w:szCs w:val="22"/>
        </w:rPr>
      </w:pPr>
      <w:r w:rsidRPr="006C2209">
        <w:rPr>
          <w:rFonts w:ascii="Times New Roman" w:hAnsi="Times New Roman"/>
          <w:sz w:val="22"/>
          <w:szCs w:val="22"/>
        </w:rPr>
        <w:t>трансфери  летище - хотел - летище;</w:t>
      </w:r>
    </w:p>
    <w:p w:rsidR="0059388E" w:rsidRPr="000D3A98" w:rsidRDefault="00A31E39" w:rsidP="0059388E">
      <w:pPr>
        <w:pStyle w:val="BodyText"/>
        <w:numPr>
          <w:ilvl w:val="0"/>
          <w:numId w:val="1"/>
        </w:numPr>
        <w:rPr>
          <w:rFonts w:ascii="Times New Roman" w:hAnsi="Times New Roman"/>
          <w:b/>
          <w:sz w:val="22"/>
          <w:szCs w:val="22"/>
        </w:rPr>
      </w:pPr>
      <w:r>
        <w:rPr>
          <w:rFonts w:ascii="Times New Roman" w:hAnsi="Times New Roman"/>
          <w:b/>
          <w:sz w:val="22"/>
          <w:szCs w:val="22"/>
          <w:lang w:val="en-US"/>
        </w:rPr>
        <w:t>7</w:t>
      </w:r>
      <w:r w:rsidR="0059388E" w:rsidRPr="000D3A98">
        <w:rPr>
          <w:rFonts w:ascii="Times New Roman" w:hAnsi="Times New Roman"/>
          <w:b/>
          <w:sz w:val="22"/>
          <w:szCs w:val="22"/>
          <w:lang w:val="en-US"/>
        </w:rPr>
        <w:t xml:space="preserve"> </w:t>
      </w:r>
      <w:r w:rsidR="0059388E" w:rsidRPr="000D3A98">
        <w:rPr>
          <w:rFonts w:ascii="Times New Roman" w:hAnsi="Times New Roman"/>
          <w:b/>
          <w:sz w:val="22"/>
          <w:szCs w:val="22"/>
        </w:rPr>
        <w:t xml:space="preserve">нощувки със закуски </w:t>
      </w:r>
      <w:r w:rsidR="0059388E">
        <w:rPr>
          <w:rFonts w:ascii="Times New Roman" w:hAnsi="Times New Roman"/>
          <w:b/>
          <w:sz w:val="22"/>
          <w:szCs w:val="22"/>
        </w:rPr>
        <w:t xml:space="preserve">в хотели 3*, </w:t>
      </w:r>
      <w:r w:rsidR="0078282E">
        <w:rPr>
          <w:rFonts w:ascii="Times New Roman" w:hAnsi="Times New Roman"/>
          <w:b/>
          <w:sz w:val="22"/>
          <w:szCs w:val="22"/>
          <w:lang w:val="en-US"/>
        </w:rPr>
        <w:t>4</w:t>
      </w:r>
      <w:r w:rsidR="0059388E" w:rsidRPr="000D3A98">
        <w:rPr>
          <w:rFonts w:ascii="Times New Roman" w:hAnsi="Times New Roman"/>
          <w:b/>
          <w:sz w:val="22"/>
          <w:szCs w:val="22"/>
        </w:rPr>
        <w:t xml:space="preserve"> вечери</w:t>
      </w:r>
      <w:r w:rsidR="0059388E">
        <w:rPr>
          <w:rFonts w:ascii="Times New Roman" w:hAnsi="Times New Roman"/>
          <w:b/>
          <w:sz w:val="22"/>
          <w:szCs w:val="22"/>
          <w:lang w:val="bg-BG"/>
        </w:rPr>
        <w:t>.</w:t>
      </w:r>
    </w:p>
    <w:p w:rsidR="0059388E" w:rsidRPr="00CD15A5" w:rsidRDefault="0059388E" w:rsidP="0059388E">
      <w:pPr>
        <w:pStyle w:val="BodyText"/>
        <w:numPr>
          <w:ilvl w:val="0"/>
          <w:numId w:val="1"/>
        </w:numPr>
        <w:rPr>
          <w:rFonts w:ascii="Times New Roman" w:hAnsi="Times New Roman"/>
          <w:i/>
          <w:sz w:val="22"/>
          <w:szCs w:val="22"/>
        </w:rPr>
      </w:pPr>
      <w:r w:rsidRPr="00CD15A5">
        <w:rPr>
          <w:rFonts w:ascii="Times New Roman" w:hAnsi="Times New Roman"/>
          <w:b/>
          <w:i/>
          <w:sz w:val="22"/>
          <w:szCs w:val="22"/>
        </w:rPr>
        <w:t>2 нощувки в Куинстаун</w:t>
      </w:r>
    </w:p>
    <w:p w:rsidR="0059388E" w:rsidRPr="00CD15A5" w:rsidRDefault="0059388E" w:rsidP="0059388E">
      <w:pPr>
        <w:pStyle w:val="BodyText"/>
        <w:numPr>
          <w:ilvl w:val="0"/>
          <w:numId w:val="1"/>
        </w:numPr>
        <w:rPr>
          <w:rFonts w:ascii="Times New Roman" w:hAnsi="Times New Roman"/>
          <w:i/>
          <w:sz w:val="22"/>
          <w:szCs w:val="22"/>
        </w:rPr>
      </w:pPr>
      <w:r w:rsidRPr="00CD15A5">
        <w:rPr>
          <w:rFonts w:ascii="Times New Roman" w:hAnsi="Times New Roman"/>
          <w:b/>
          <w:i/>
          <w:sz w:val="22"/>
          <w:szCs w:val="22"/>
        </w:rPr>
        <w:t>2 нощувки в Уелингтън</w:t>
      </w:r>
      <w:r w:rsidRPr="00CD15A5">
        <w:rPr>
          <w:rFonts w:ascii="Times New Roman" w:hAnsi="Times New Roman"/>
          <w:b/>
          <w:bCs/>
          <w:i/>
          <w:sz w:val="22"/>
          <w:szCs w:val="22"/>
        </w:rPr>
        <w:t>.</w:t>
      </w:r>
    </w:p>
    <w:p w:rsidR="0059388E" w:rsidRPr="00CD15A5" w:rsidRDefault="0059388E" w:rsidP="0059388E">
      <w:pPr>
        <w:pStyle w:val="BodyText"/>
        <w:numPr>
          <w:ilvl w:val="0"/>
          <w:numId w:val="1"/>
        </w:numPr>
        <w:rPr>
          <w:rFonts w:ascii="Times New Roman" w:hAnsi="Times New Roman"/>
          <w:i/>
          <w:sz w:val="22"/>
          <w:szCs w:val="22"/>
        </w:rPr>
      </w:pPr>
      <w:r w:rsidRPr="00CD15A5">
        <w:rPr>
          <w:rFonts w:ascii="Times New Roman" w:hAnsi="Times New Roman"/>
          <w:b/>
          <w:i/>
          <w:sz w:val="22"/>
          <w:szCs w:val="22"/>
        </w:rPr>
        <w:t>2 нощувки в</w:t>
      </w:r>
      <w:r>
        <w:rPr>
          <w:rFonts w:ascii="Times New Roman" w:hAnsi="Times New Roman"/>
          <w:b/>
          <w:i/>
          <w:sz w:val="22"/>
          <w:szCs w:val="22"/>
        </w:rPr>
        <w:t xml:space="preserve"> Роторуа</w:t>
      </w:r>
    </w:p>
    <w:p w:rsidR="000C35B5" w:rsidRPr="000C35B5" w:rsidRDefault="0059388E" w:rsidP="000C35B5">
      <w:pPr>
        <w:pStyle w:val="BodyText"/>
        <w:numPr>
          <w:ilvl w:val="0"/>
          <w:numId w:val="1"/>
        </w:numPr>
        <w:rPr>
          <w:rFonts w:ascii="Times New Roman" w:hAnsi="Times New Roman"/>
          <w:i/>
          <w:sz w:val="22"/>
          <w:szCs w:val="22"/>
        </w:rPr>
      </w:pPr>
      <w:r>
        <w:rPr>
          <w:rFonts w:ascii="Times New Roman" w:hAnsi="Times New Roman"/>
          <w:b/>
          <w:i/>
          <w:sz w:val="22"/>
          <w:szCs w:val="22"/>
        </w:rPr>
        <w:t>1</w:t>
      </w:r>
      <w:r w:rsidRPr="00CD15A5">
        <w:rPr>
          <w:rFonts w:ascii="Times New Roman" w:hAnsi="Times New Roman"/>
          <w:b/>
          <w:i/>
          <w:sz w:val="22"/>
          <w:szCs w:val="22"/>
        </w:rPr>
        <w:t xml:space="preserve"> нощувк</w:t>
      </w:r>
      <w:r>
        <w:rPr>
          <w:rFonts w:ascii="Times New Roman" w:hAnsi="Times New Roman"/>
          <w:b/>
          <w:i/>
          <w:sz w:val="22"/>
          <w:szCs w:val="22"/>
        </w:rPr>
        <w:t>а</w:t>
      </w:r>
      <w:r w:rsidRPr="00CD15A5">
        <w:rPr>
          <w:rFonts w:ascii="Times New Roman" w:hAnsi="Times New Roman"/>
          <w:b/>
          <w:i/>
          <w:sz w:val="22"/>
          <w:szCs w:val="22"/>
        </w:rPr>
        <w:t xml:space="preserve"> в</w:t>
      </w:r>
      <w:r>
        <w:rPr>
          <w:rFonts w:ascii="Times New Roman" w:hAnsi="Times New Roman"/>
          <w:b/>
          <w:i/>
          <w:sz w:val="22"/>
          <w:szCs w:val="22"/>
        </w:rPr>
        <w:t xml:space="preserve"> Окалнд</w:t>
      </w:r>
    </w:p>
    <w:p w:rsidR="005B3365" w:rsidRPr="00F52BDB" w:rsidRDefault="000C35B5" w:rsidP="00F52BDB">
      <w:pPr>
        <w:rPr>
          <w:b/>
          <w:bCs/>
          <w:i/>
        </w:rPr>
      </w:pPr>
      <w:r w:rsidRPr="004D7B27">
        <w:rPr>
          <w:b/>
          <w:i/>
        </w:rPr>
        <w:t>*</w:t>
      </w:r>
      <w:r w:rsidRPr="00E117E2">
        <w:rPr>
          <w:b/>
          <w:bCs/>
          <w:i/>
        </w:rPr>
        <w:t xml:space="preserve"> Настаняването в хотелите е между 14.00 ч и 16.00 ч.</w:t>
      </w:r>
    </w:p>
    <w:p w:rsidR="005B3365" w:rsidRPr="00F52BDB" w:rsidRDefault="005B3365" w:rsidP="00F52BDB">
      <w:pPr>
        <w:jc w:val="both"/>
        <w:rPr>
          <w:b/>
          <w:i/>
          <w:u w:val="single"/>
        </w:rPr>
      </w:pPr>
      <w:r w:rsidRPr="00F52BDB">
        <w:rPr>
          <w:b/>
          <w:i/>
          <w:u w:val="single"/>
        </w:rPr>
        <w:t>Изисквания при настаняване в хотелите:</w:t>
      </w:r>
    </w:p>
    <w:p w:rsidR="005B3365" w:rsidRPr="00F52BDB" w:rsidRDefault="005B3365" w:rsidP="000C35B5">
      <w:pPr>
        <w:rPr>
          <w:b/>
          <w:i/>
        </w:rPr>
      </w:pPr>
      <w:r w:rsidRPr="00F52BDB">
        <w:rPr>
          <w:b/>
          <w:i/>
        </w:rPr>
        <w:t xml:space="preserve">Моля да имате предвид, че в някои хотели може да  имат изискване при настаняване да се  направи депозит </w:t>
      </w:r>
      <w:r w:rsidRPr="00F52BDB">
        <w:rPr>
          <w:i/>
        </w:rPr>
        <w:t xml:space="preserve"> </w:t>
      </w:r>
      <w:r w:rsidRPr="00F52BDB">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дебитна карта . При напускане на хотела депозита ще Ви бъде възвърнат. Депозита е в рамките на 100 новозеландски долара.</w:t>
      </w:r>
    </w:p>
    <w:p w:rsidR="000C35B5" w:rsidRPr="000C35B5" w:rsidRDefault="000C35B5" w:rsidP="000C35B5">
      <w:pPr>
        <w:rPr>
          <w:i/>
          <w:iCs/>
          <w:sz w:val="22"/>
          <w:szCs w:val="22"/>
          <w:u w:val="single"/>
        </w:rPr>
      </w:pPr>
      <w:r>
        <w:rPr>
          <w:b/>
          <w:i/>
          <w:iCs/>
          <w:sz w:val="22"/>
          <w:szCs w:val="22"/>
          <w:u w:val="single"/>
        </w:rPr>
        <w:t>Обиколки и посещения.</w:t>
      </w:r>
    </w:p>
    <w:p w:rsidR="0059388E" w:rsidRPr="00BF1582" w:rsidRDefault="0059388E" w:rsidP="0059388E">
      <w:pPr>
        <w:pStyle w:val="BodyText"/>
        <w:numPr>
          <w:ilvl w:val="0"/>
          <w:numId w:val="4"/>
        </w:numPr>
        <w:rPr>
          <w:rFonts w:ascii="Times New Roman" w:hAnsi="Times New Roman"/>
          <w:i/>
          <w:sz w:val="22"/>
          <w:szCs w:val="22"/>
          <w:lang w:val="bg-BG"/>
        </w:rPr>
      </w:pPr>
      <w:r>
        <w:rPr>
          <w:rFonts w:ascii="Times New Roman" w:hAnsi="Times New Roman"/>
          <w:bCs/>
          <w:i/>
          <w:sz w:val="22"/>
          <w:szCs w:val="22"/>
          <w:lang w:val="bg-BG"/>
        </w:rPr>
        <w:t>посещенеи на Милфор Сунд – (</w:t>
      </w:r>
      <w:r w:rsidR="0078282E">
        <w:rPr>
          <w:rFonts w:ascii="Times New Roman" w:hAnsi="Times New Roman"/>
          <w:bCs/>
          <w:i/>
          <w:sz w:val="22"/>
          <w:szCs w:val="22"/>
          <w:lang w:val="en-US"/>
        </w:rPr>
        <w:t>4</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sz w:val="22"/>
          <w:szCs w:val="22"/>
        </w:rPr>
      </w:pPr>
      <w:r w:rsidRPr="009169C4">
        <w:rPr>
          <w:rFonts w:ascii="Times New Roman" w:hAnsi="Times New Roman"/>
          <w:i/>
          <w:sz w:val="22"/>
          <w:szCs w:val="22"/>
          <w:lang w:val="bg-BG"/>
        </w:rPr>
        <w:t>посещение на</w:t>
      </w:r>
      <w:r w:rsidRPr="009169C4">
        <w:rPr>
          <w:rFonts w:ascii="Times New Roman" w:hAnsi="Times New Roman"/>
          <w:b/>
          <w:i/>
          <w:sz w:val="22"/>
          <w:szCs w:val="22"/>
          <w:lang w:val="bg-BG"/>
        </w:rPr>
        <w:t xml:space="preserve"> </w:t>
      </w:r>
      <w:r w:rsidRPr="009169C4">
        <w:rPr>
          <w:rFonts w:ascii="Times New Roman" w:hAnsi="Times New Roman"/>
          <w:i/>
          <w:sz w:val="22"/>
          <w:szCs w:val="22"/>
          <w:lang w:val="bg-BG"/>
        </w:rPr>
        <w:t>Националния Музей Те Папа</w:t>
      </w:r>
      <w:r w:rsidRPr="009169C4">
        <w:rPr>
          <w:rFonts w:ascii="Times New Roman" w:hAnsi="Times New Roman"/>
          <w:b/>
          <w:i/>
          <w:sz w:val="22"/>
          <w:szCs w:val="22"/>
          <w:lang w:val="bg-BG"/>
        </w:rPr>
        <w:t xml:space="preserve"> </w:t>
      </w:r>
      <w:r>
        <w:rPr>
          <w:rFonts w:ascii="Times New Roman" w:hAnsi="Times New Roman"/>
          <w:bCs/>
          <w:i/>
          <w:sz w:val="22"/>
          <w:szCs w:val="22"/>
          <w:lang w:val="bg-BG"/>
        </w:rPr>
        <w:t>– (</w:t>
      </w:r>
      <w:r w:rsidR="0078282E">
        <w:rPr>
          <w:rFonts w:ascii="Times New Roman" w:hAnsi="Times New Roman"/>
          <w:bCs/>
          <w:i/>
          <w:sz w:val="22"/>
          <w:szCs w:val="22"/>
          <w:lang w:val="en-US"/>
        </w:rPr>
        <w:t>5</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sz w:val="22"/>
          <w:szCs w:val="22"/>
        </w:rPr>
      </w:pPr>
      <w:r>
        <w:rPr>
          <w:rFonts w:ascii="Times New Roman" w:hAnsi="Times New Roman"/>
          <w:bCs/>
          <w:i/>
          <w:sz w:val="22"/>
          <w:szCs w:val="22"/>
          <w:lang w:val="bg-BG"/>
        </w:rPr>
        <w:t xml:space="preserve">туристическа обиколка </w:t>
      </w:r>
      <w:r w:rsidRPr="009169C4">
        <w:rPr>
          <w:rFonts w:ascii="Times New Roman" w:hAnsi="Times New Roman"/>
          <w:bCs/>
          <w:i/>
          <w:sz w:val="22"/>
          <w:szCs w:val="22"/>
          <w:lang w:val="bg-BG"/>
        </w:rPr>
        <w:t xml:space="preserve">на </w:t>
      </w:r>
      <w:r w:rsidRPr="009169C4">
        <w:rPr>
          <w:rFonts w:ascii="Times New Roman" w:hAnsi="Times New Roman"/>
          <w:i/>
          <w:sz w:val="22"/>
          <w:szCs w:val="22"/>
          <w:lang w:val="bg-BG"/>
        </w:rPr>
        <w:t>Уелингтън</w:t>
      </w:r>
      <w:r>
        <w:rPr>
          <w:rFonts w:ascii="Times New Roman" w:hAnsi="Times New Roman"/>
          <w:i/>
          <w:sz w:val="22"/>
          <w:szCs w:val="22"/>
          <w:lang w:val="bg-BG"/>
        </w:rPr>
        <w:t xml:space="preserve"> </w:t>
      </w:r>
      <w:r>
        <w:rPr>
          <w:rFonts w:ascii="Times New Roman" w:hAnsi="Times New Roman"/>
          <w:bCs/>
          <w:i/>
          <w:sz w:val="22"/>
          <w:szCs w:val="22"/>
          <w:lang w:val="bg-BG"/>
        </w:rPr>
        <w:t>– (</w:t>
      </w:r>
      <w:r w:rsidR="0078282E">
        <w:rPr>
          <w:rFonts w:ascii="Times New Roman" w:hAnsi="Times New Roman"/>
          <w:bCs/>
          <w:i/>
          <w:sz w:val="22"/>
          <w:szCs w:val="22"/>
          <w:lang w:val="en-US"/>
        </w:rPr>
        <w:t>6</w:t>
      </w:r>
      <w:r>
        <w:rPr>
          <w:rFonts w:ascii="Times New Roman" w:hAnsi="Times New Roman"/>
          <w:bCs/>
          <w:i/>
          <w:sz w:val="22"/>
          <w:szCs w:val="22"/>
          <w:lang w:val="bg-BG"/>
        </w:rPr>
        <w:t>-ти ден);</w:t>
      </w:r>
    </w:p>
    <w:p w:rsidR="0059388E" w:rsidRPr="009169C4" w:rsidRDefault="0059388E" w:rsidP="0059388E">
      <w:pPr>
        <w:pStyle w:val="BodyText"/>
        <w:numPr>
          <w:ilvl w:val="0"/>
          <w:numId w:val="4"/>
        </w:numPr>
        <w:rPr>
          <w:rFonts w:ascii="Times New Roman" w:hAnsi="Times New Roman"/>
          <w:sz w:val="22"/>
          <w:szCs w:val="22"/>
        </w:rPr>
      </w:pPr>
      <w:r w:rsidRPr="009169C4">
        <w:rPr>
          <w:rFonts w:ascii="Times New Roman" w:hAnsi="Times New Roman"/>
          <w:i/>
          <w:sz w:val="22"/>
          <w:szCs w:val="22"/>
          <w:lang w:val="bg-BG"/>
        </w:rPr>
        <w:t>разглеждане на водопадите Хука</w:t>
      </w:r>
      <w:r>
        <w:rPr>
          <w:rFonts w:ascii="Times New Roman" w:hAnsi="Times New Roman"/>
          <w:i/>
          <w:sz w:val="22"/>
          <w:szCs w:val="22"/>
          <w:lang w:val="bg-BG"/>
        </w:rPr>
        <w:t xml:space="preserve"> – </w:t>
      </w:r>
      <w:r>
        <w:rPr>
          <w:rFonts w:ascii="Times New Roman" w:hAnsi="Times New Roman"/>
          <w:bCs/>
          <w:i/>
          <w:sz w:val="22"/>
          <w:szCs w:val="22"/>
          <w:lang w:val="bg-BG"/>
        </w:rPr>
        <w:t>(</w:t>
      </w:r>
      <w:r w:rsidR="0078282E">
        <w:rPr>
          <w:rFonts w:ascii="Times New Roman" w:hAnsi="Times New Roman"/>
          <w:bCs/>
          <w:i/>
          <w:sz w:val="22"/>
          <w:szCs w:val="22"/>
          <w:lang w:val="bg-BG"/>
        </w:rPr>
        <w:t>7</w:t>
      </w:r>
      <w:r>
        <w:rPr>
          <w:rFonts w:ascii="Times New Roman" w:hAnsi="Times New Roman"/>
          <w:bCs/>
          <w:i/>
          <w:sz w:val="22"/>
          <w:szCs w:val="22"/>
          <w:lang w:val="bg-BG"/>
        </w:rPr>
        <w:t>-</w:t>
      </w:r>
      <w:r w:rsidR="0078282E">
        <w:rPr>
          <w:rFonts w:ascii="Times New Roman" w:hAnsi="Times New Roman"/>
          <w:bCs/>
          <w:i/>
          <w:sz w:val="22"/>
          <w:szCs w:val="22"/>
          <w:lang w:val="bg-BG"/>
        </w:rPr>
        <w:t>м</w:t>
      </w:r>
      <w:r>
        <w:rPr>
          <w:rFonts w:ascii="Times New Roman" w:hAnsi="Times New Roman"/>
          <w:bCs/>
          <w:i/>
          <w:sz w:val="22"/>
          <w:szCs w:val="22"/>
          <w:lang w:val="bg-BG"/>
        </w:rPr>
        <w:t>и ден);</w:t>
      </w:r>
    </w:p>
    <w:p w:rsidR="0059388E" w:rsidRPr="009169C4" w:rsidRDefault="0059388E" w:rsidP="0059388E">
      <w:pPr>
        <w:pStyle w:val="BodyText"/>
        <w:numPr>
          <w:ilvl w:val="0"/>
          <w:numId w:val="4"/>
        </w:numPr>
        <w:rPr>
          <w:rFonts w:ascii="Times New Roman" w:hAnsi="Times New Roman"/>
          <w:i/>
          <w:sz w:val="22"/>
          <w:szCs w:val="22"/>
        </w:rPr>
      </w:pPr>
      <w:r>
        <w:rPr>
          <w:rFonts w:ascii="Times New Roman" w:hAnsi="Times New Roman"/>
          <w:i/>
          <w:sz w:val="22"/>
          <w:szCs w:val="22"/>
          <w:lang w:val="bg-BG"/>
        </w:rPr>
        <w:t xml:space="preserve">посещение на </w:t>
      </w:r>
      <w:r w:rsidRPr="009169C4">
        <w:rPr>
          <w:rFonts w:ascii="Times New Roman" w:hAnsi="Times New Roman"/>
          <w:i/>
          <w:sz w:val="22"/>
          <w:szCs w:val="22"/>
          <w:lang w:val="bg-BG"/>
        </w:rPr>
        <w:t>геотермалния парк Уайотапу</w:t>
      </w:r>
      <w:r>
        <w:rPr>
          <w:rFonts w:ascii="Times New Roman" w:hAnsi="Times New Roman"/>
          <w:i/>
          <w:sz w:val="22"/>
          <w:szCs w:val="22"/>
          <w:lang w:val="bg-BG"/>
        </w:rPr>
        <w:t xml:space="preserve"> – </w:t>
      </w:r>
      <w:r w:rsidR="0078282E">
        <w:rPr>
          <w:rFonts w:ascii="Times New Roman" w:hAnsi="Times New Roman"/>
          <w:i/>
          <w:sz w:val="22"/>
          <w:szCs w:val="22"/>
          <w:lang w:val="en-US"/>
        </w:rPr>
        <w:t>7</w:t>
      </w:r>
      <w:r>
        <w:rPr>
          <w:rFonts w:ascii="Times New Roman" w:hAnsi="Times New Roman"/>
          <w:i/>
          <w:sz w:val="22"/>
          <w:szCs w:val="22"/>
          <w:lang w:val="bg-BG"/>
        </w:rPr>
        <w:t>-</w:t>
      </w:r>
      <w:r w:rsidR="0078282E">
        <w:rPr>
          <w:rFonts w:ascii="Times New Roman" w:hAnsi="Times New Roman"/>
          <w:i/>
          <w:sz w:val="22"/>
          <w:szCs w:val="22"/>
          <w:lang w:val="bg-BG"/>
        </w:rPr>
        <w:t>м</w:t>
      </w:r>
      <w:r>
        <w:rPr>
          <w:rFonts w:ascii="Times New Roman" w:hAnsi="Times New Roman"/>
          <w:i/>
          <w:sz w:val="22"/>
          <w:szCs w:val="22"/>
          <w:lang w:val="bg-BG"/>
        </w:rPr>
        <w:t>и ден);</w:t>
      </w:r>
    </w:p>
    <w:p w:rsidR="0059388E" w:rsidRPr="009169C4" w:rsidRDefault="0059388E" w:rsidP="0059388E">
      <w:pPr>
        <w:pStyle w:val="BodyText"/>
        <w:numPr>
          <w:ilvl w:val="0"/>
          <w:numId w:val="4"/>
        </w:numPr>
        <w:rPr>
          <w:rFonts w:ascii="Times New Roman" w:hAnsi="Times New Roman"/>
          <w:i/>
          <w:sz w:val="22"/>
          <w:szCs w:val="22"/>
        </w:rPr>
      </w:pPr>
      <w:r w:rsidRPr="009169C4">
        <w:rPr>
          <w:rFonts w:ascii="Times New Roman" w:hAnsi="Times New Roman"/>
          <w:i/>
          <w:sz w:val="22"/>
          <w:szCs w:val="22"/>
          <w:lang w:val="bg-BG"/>
        </w:rPr>
        <w:t>туристичаска обиколка на Роторуа</w:t>
      </w:r>
      <w:r>
        <w:rPr>
          <w:rFonts w:ascii="Times New Roman" w:hAnsi="Times New Roman"/>
          <w:i/>
          <w:sz w:val="22"/>
          <w:szCs w:val="22"/>
          <w:lang w:val="bg-BG"/>
        </w:rPr>
        <w:t xml:space="preserve"> </w:t>
      </w:r>
      <w:r w:rsidRPr="009169C4">
        <w:rPr>
          <w:rFonts w:ascii="Times New Roman" w:hAnsi="Times New Roman"/>
          <w:i/>
          <w:sz w:val="22"/>
          <w:szCs w:val="22"/>
          <w:lang w:val="bg-BG"/>
        </w:rPr>
        <w:t>- (</w:t>
      </w:r>
      <w:r w:rsidR="0078282E">
        <w:rPr>
          <w:rFonts w:ascii="Times New Roman" w:hAnsi="Times New Roman"/>
          <w:i/>
          <w:sz w:val="22"/>
          <w:szCs w:val="22"/>
          <w:lang w:val="bg-BG"/>
        </w:rPr>
        <w:t>8</w:t>
      </w:r>
      <w:r w:rsidRPr="009169C4">
        <w:rPr>
          <w:rFonts w:ascii="Times New Roman" w:hAnsi="Times New Roman"/>
          <w:i/>
          <w:sz w:val="22"/>
          <w:szCs w:val="22"/>
          <w:lang w:val="bg-BG"/>
        </w:rPr>
        <w:t>-</w:t>
      </w:r>
      <w:r w:rsidR="0078282E">
        <w:rPr>
          <w:rFonts w:ascii="Times New Roman" w:hAnsi="Times New Roman"/>
          <w:i/>
          <w:sz w:val="22"/>
          <w:szCs w:val="22"/>
          <w:lang w:val="bg-BG"/>
        </w:rPr>
        <w:t>м</w:t>
      </w:r>
      <w:r w:rsidRPr="009169C4">
        <w:rPr>
          <w:rFonts w:ascii="Times New Roman" w:hAnsi="Times New Roman"/>
          <w:i/>
          <w:sz w:val="22"/>
          <w:szCs w:val="22"/>
          <w:lang w:val="bg-BG"/>
        </w:rPr>
        <w:t>и ден)</w:t>
      </w:r>
      <w:r>
        <w:rPr>
          <w:rFonts w:ascii="Times New Roman" w:hAnsi="Times New Roman"/>
          <w:i/>
          <w:sz w:val="22"/>
          <w:szCs w:val="22"/>
          <w:lang w:val="bg-BG"/>
        </w:rPr>
        <w:t>;</w:t>
      </w:r>
    </w:p>
    <w:p w:rsidR="0059388E" w:rsidRDefault="0059388E" w:rsidP="0059388E">
      <w:pPr>
        <w:pStyle w:val="BodyText"/>
        <w:numPr>
          <w:ilvl w:val="0"/>
          <w:numId w:val="4"/>
        </w:numPr>
        <w:rPr>
          <w:rFonts w:ascii="Times New Roman" w:hAnsi="Times New Roman"/>
          <w:i/>
          <w:sz w:val="22"/>
          <w:szCs w:val="22"/>
        </w:rPr>
      </w:pPr>
      <w:r w:rsidRPr="009169C4">
        <w:rPr>
          <w:rFonts w:ascii="Times New Roman" w:hAnsi="Times New Roman"/>
          <w:bCs/>
          <w:i/>
          <w:sz w:val="22"/>
          <w:szCs w:val="22"/>
        </w:rPr>
        <w:t>посещение на</w:t>
      </w:r>
      <w:r w:rsidRPr="009169C4">
        <w:rPr>
          <w:rFonts w:ascii="Times New Roman" w:hAnsi="Times New Roman"/>
          <w:b/>
          <w:bCs/>
          <w:i/>
          <w:sz w:val="22"/>
          <w:szCs w:val="22"/>
        </w:rPr>
        <w:t xml:space="preserve"> </w:t>
      </w:r>
      <w:r w:rsidRPr="009169C4">
        <w:rPr>
          <w:rFonts w:ascii="Times New Roman" w:hAnsi="Times New Roman"/>
          <w:i/>
          <w:sz w:val="22"/>
          <w:szCs w:val="22"/>
          <w:lang w:val="bg-BG"/>
        </w:rPr>
        <w:t xml:space="preserve">Маорския културен център </w:t>
      </w:r>
      <w:r w:rsidRPr="009169C4">
        <w:rPr>
          <w:rFonts w:ascii="Times New Roman" w:hAnsi="Times New Roman"/>
          <w:i/>
          <w:sz w:val="22"/>
          <w:szCs w:val="22"/>
          <w:lang w:val="en"/>
        </w:rPr>
        <w:t>Te</w:t>
      </w:r>
      <w:r w:rsidRPr="009169C4">
        <w:rPr>
          <w:rFonts w:ascii="Times New Roman" w:hAnsi="Times New Roman"/>
          <w:i/>
          <w:sz w:val="22"/>
          <w:szCs w:val="22"/>
          <w:lang w:val="bg-BG"/>
        </w:rPr>
        <w:t xml:space="preserve"> </w:t>
      </w:r>
      <w:r w:rsidRPr="009169C4">
        <w:rPr>
          <w:rFonts w:ascii="Times New Roman" w:hAnsi="Times New Roman"/>
          <w:i/>
          <w:sz w:val="22"/>
          <w:szCs w:val="22"/>
          <w:lang w:val="en"/>
        </w:rPr>
        <w:t>Puia</w:t>
      </w:r>
      <w:r w:rsidRPr="009169C4">
        <w:rPr>
          <w:rFonts w:ascii="Times New Roman" w:hAnsi="Times New Roman"/>
          <w:i/>
          <w:sz w:val="22"/>
          <w:szCs w:val="22"/>
        </w:rPr>
        <w:t xml:space="preserve"> с включена програма </w:t>
      </w:r>
      <w:r w:rsidRPr="009169C4">
        <w:rPr>
          <w:rFonts w:ascii="Times New Roman" w:hAnsi="Times New Roman"/>
          <w:b/>
          <w:sz w:val="22"/>
          <w:szCs w:val="22"/>
        </w:rPr>
        <w:t>-</w:t>
      </w:r>
      <w:r w:rsidRPr="009169C4">
        <w:rPr>
          <w:rFonts w:ascii="Times New Roman" w:hAnsi="Times New Roman"/>
          <w:b/>
          <w:sz w:val="22"/>
          <w:szCs w:val="22"/>
          <w:lang w:val="bg-BG"/>
        </w:rPr>
        <w:t xml:space="preserve"> </w:t>
      </w:r>
      <w:r w:rsidRPr="009169C4">
        <w:rPr>
          <w:rFonts w:ascii="Times New Roman" w:hAnsi="Times New Roman"/>
          <w:i/>
          <w:sz w:val="22"/>
          <w:szCs w:val="22"/>
          <w:lang w:val="bg-BG"/>
        </w:rPr>
        <w:t>(</w:t>
      </w:r>
      <w:r w:rsidR="0078282E">
        <w:rPr>
          <w:rFonts w:ascii="Times New Roman" w:hAnsi="Times New Roman"/>
          <w:i/>
          <w:sz w:val="22"/>
          <w:szCs w:val="22"/>
          <w:lang w:val="bg-BG"/>
        </w:rPr>
        <w:t>8</w:t>
      </w:r>
      <w:r>
        <w:rPr>
          <w:rFonts w:ascii="Times New Roman" w:hAnsi="Times New Roman"/>
          <w:i/>
          <w:sz w:val="22"/>
          <w:szCs w:val="22"/>
          <w:lang w:val="bg-BG"/>
        </w:rPr>
        <w:t>-</w:t>
      </w:r>
      <w:r w:rsidR="0078282E">
        <w:rPr>
          <w:rFonts w:ascii="Times New Roman" w:hAnsi="Times New Roman"/>
          <w:i/>
          <w:sz w:val="22"/>
          <w:szCs w:val="22"/>
          <w:lang w:val="bg-BG"/>
        </w:rPr>
        <w:t>м</w:t>
      </w:r>
      <w:r>
        <w:rPr>
          <w:rFonts w:ascii="Times New Roman" w:hAnsi="Times New Roman"/>
          <w:i/>
          <w:sz w:val="22"/>
          <w:szCs w:val="22"/>
          <w:lang w:val="bg-BG"/>
        </w:rPr>
        <w:t>и</w:t>
      </w:r>
      <w:r w:rsidRPr="009169C4">
        <w:rPr>
          <w:rFonts w:ascii="Times New Roman" w:hAnsi="Times New Roman"/>
          <w:i/>
          <w:sz w:val="22"/>
          <w:szCs w:val="22"/>
          <w:lang w:val="bg-BG"/>
        </w:rPr>
        <w:t xml:space="preserve"> ден)</w:t>
      </w:r>
      <w:r>
        <w:rPr>
          <w:rFonts w:ascii="Times New Roman" w:hAnsi="Times New Roman"/>
          <w:i/>
          <w:sz w:val="22"/>
          <w:szCs w:val="22"/>
          <w:lang w:val="bg-BG"/>
        </w:rPr>
        <w:t>;</w:t>
      </w:r>
    </w:p>
    <w:p w:rsidR="0059388E" w:rsidRPr="00EE08D2" w:rsidRDefault="0059388E" w:rsidP="0059388E">
      <w:pPr>
        <w:pStyle w:val="BodyText"/>
        <w:numPr>
          <w:ilvl w:val="0"/>
          <w:numId w:val="4"/>
        </w:numPr>
        <w:rPr>
          <w:rFonts w:ascii="Times New Roman" w:hAnsi="Times New Roman"/>
          <w:i/>
          <w:sz w:val="22"/>
          <w:szCs w:val="22"/>
        </w:rPr>
      </w:pPr>
      <w:r w:rsidRPr="00EE08D2">
        <w:rPr>
          <w:rFonts w:ascii="Times New Roman" w:hAnsi="Times New Roman"/>
          <w:bCs/>
          <w:i/>
          <w:sz w:val="22"/>
          <w:szCs w:val="22"/>
          <w:lang w:val="bg-BG"/>
        </w:rPr>
        <w:t xml:space="preserve">посещение </w:t>
      </w:r>
      <w:r w:rsidRPr="00EE08D2">
        <w:rPr>
          <w:rFonts w:ascii="Times New Roman" w:hAnsi="Times New Roman"/>
          <w:i/>
          <w:sz w:val="22"/>
          <w:szCs w:val="22"/>
          <w:lang w:val="bg-BG"/>
        </w:rPr>
        <w:t>на  „</w:t>
      </w:r>
      <w:r w:rsidRPr="00EE08D2">
        <w:rPr>
          <w:rFonts w:ascii="Times New Roman" w:hAnsi="Times New Roman"/>
          <w:i/>
          <w:sz w:val="22"/>
          <w:szCs w:val="22"/>
          <w:lang w:eastAsia="bg-BG"/>
        </w:rPr>
        <w:t>The</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National</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Kiwi</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Hatchery</w:t>
      </w:r>
      <w:r w:rsidRPr="00EE08D2">
        <w:rPr>
          <w:rFonts w:ascii="Times New Roman" w:hAnsi="Times New Roman"/>
          <w:i/>
          <w:sz w:val="22"/>
          <w:szCs w:val="22"/>
          <w:lang w:val="bg-BG" w:eastAsia="bg-BG"/>
        </w:rPr>
        <w:t>“</w:t>
      </w:r>
      <w:r w:rsidRPr="00EE08D2">
        <w:rPr>
          <w:rFonts w:ascii="Times New Roman" w:hAnsi="Times New Roman"/>
          <w:i/>
          <w:sz w:val="22"/>
          <w:szCs w:val="22"/>
          <w:lang w:val="bg-BG"/>
        </w:rPr>
        <w:t>– (</w:t>
      </w:r>
      <w:r w:rsidR="0078282E">
        <w:rPr>
          <w:rFonts w:ascii="Times New Roman" w:hAnsi="Times New Roman"/>
          <w:i/>
          <w:sz w:val="22"/>
          <w:szCs w:val="22"/>
          <w:lang w:val="bg-BG"/>
        </w:rPr>
        <w:t>9-ти</w:t>
      </w:r>
      <w:r w:rsidRPr="00EE08D2">
        <w:rPr>
          <w:rFonts w:ascii="Times New Roman" w:hAnsi="Times New Roman"/>
          <w:i/>
          <w:sz w:val="22"/>
          <w:szCs w:val="22"/>
          <w:lang w:val="bg-BG"/>
        </w:rPr>
        <w:t xml:space="preserve"> ден);</w:t>
      </w:r>
    </w:p>
    <w:p w:rsidR="0059388E"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входовете на музеите и обектите в Нова Зеландия, които са посочени в програмата;</w:t>
      </w:r>
    </w:p>
    <w:p w:rsidR="0059388E" w:rsidRPr="006C2209"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всички посочени в програмата обиколки;</w:t>
      </w:r>
    </w:p>
    <w:p w:rsidR="0059388E" w:rsidRPr="006C2209"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екскурзоводско обслужване</w:t>
      </w:r>
      <w:r>
        <w:rPr>
          <w:rFonts w:ascii="Times New Roman" w:hAnsi="Times New Roman"/>
          <w:sz w:val="22"/>
          <w:szCs w:val="22"/>
        </w:rPr>
        <w:t xml:space="preserve">, </w:t>
      </w:r>
      <w:r w:rsidRPr="0010327C">
        <w:rPr>
          <w:rFonts w:ascii="Times New Roman" w:hAnsi="Times New Roman"/>
          <w:sz w:val="22"/>
          <w:szCs w:val="22"/>
        </w:rPr>
        <w:t xml:space="preserve">водач </w:t>
      </w:r>
      <w:r>
        <w:rPr>
          <w:rFonts w:ascii="Times New Roman" w:hAnsi="Times New Roman"/>
          <w:sz w:val="22"/>
          <w:szCs w:val="22"/>
        </w:rPr>
        <w:t xml:space="preserve">и местен екскурзовод по време на обиколките (с превод на български </w:t>
      </w:r>
      <w:r w:rsidRPr="0010327C">
        <w:rPr>
          <w:rFonts w:ascii="Times New Roman" w:hAnsi="Times New Roman"/>
          <w:sz w:val="22"/>
          <w:szCs w:val="22"/>
        </w:rPr>
        <w:t>език</w:t>
      </w:r>
      <w:r>
        <w:rPr>
          <w:rFonts w:ascii="Times New Roman" w:hAnsi="Times New Roman"/>
          <w:sz w:val="22"/>
          <w:szCs w:val="22"/>
        </w:rPr>
        <w:t>)</w:t>
      </w:r>
      <w:r w:rsidRPr="0010327C">
        <w:rPr>
          <w:rFonts w:ascii="Times New Roman" w:hAnsi="Times New Roman"/>
          <w:sz w:val="22"/>
          <w:szCs w:val="22"/>
        </w:rPr>
        <w:t>;</w:t>
      </w:r>
      <w:r w:rsidRPr="006C2209">
        <w:rPr>
          <w:rFonts w:ascii="Times New Roman" w:hAnsi="Times New Roman"/>
          <w:sz w:val="22"/>
          <w:szCs w:val="22"/>
        </w:rPr>
        <w:t xml:space="preserve"> </w:t>
      </w:r>
      <w:r w:rsidRPr="0068323D">
        <w:rPr>
          <w:rFonts w:ascii="Times New Roman" w:hAnsi="Times New Roman"/>
          <w:color w:val="000000"/>
          <w:sz w:val="22"/>
          <w:szCs w:val="22"/>
        </w:rPr>
        <w:t>от водачът, който придружава групата</w:t>
      </w:r>
      <w:r>
        <w:rPr>
          <w:rFonts w:ascii="Times New Roman" w:hAnsi="Times New Roman"/>
          <w:color w:val="000000"/>
          <w:sz w:val="22"/>
          <w:szCs w:val="22"/>
          <w:lang w:val="en-US"/>
        </w:rPr>
        <w:t>.</w:t>
      </w:r>
    </w:p>
    <w:p w:rsidR="0059388E" w:rsidRDefault="0059388E" w:rsidP="0059388E">
      <w:pPr>
        <w:pStyle w:val="BodyText"/>
        <w:numPr>
          <w:ilvl w:val="0"/>
          <w:numId w:val="3"/>
        </w:numPr>
        <w:rPr>
          <w:rFonts w:ascii="Times New Roman" w:hAnsi="Times New Roman"/>
          <w:sz w:val="22"/>
          <w:szCs w:val="22"/>
        </w:rPr>
      </w:pPr>
      <w:r w:rsidRPr="00A84DD7">
        <w:rPr>
          <w:rFonts w:ascii="Times New Roman" w:hAnsi="Times New Roman"/>
          <w:sz w:val="22"/>
          <w:szCs w:val="22"/>
        </w:rPr>
        <w:t xml:space="preserve">транспорта в Нова Зеландия който се осъществява с </w:t>
      </w:r>
      <w:r>
        <w:rPr>
          <w:rFonts w:ascii="Times New Roman" w:hAnsi="Times New Roman"/>
          <w:sz w:val="22"/>
          <w:szCs w:val="22"/>
        </w:rPr>
        <w:t>туристически автобус, оборудван с климатик.</w:t>
      </w:r>
    </w:p>
    <w:p w:rsidR="0059388E" w:rsidRPr="00DA7DED" w:rsidRDefault="0059388E" w:rsidP="0059388E">
      <w:pPr>
        <w:numPr>
          <w:ilvl w:val="0"/>
          <w:numId w:val="3"/>
        </w:numPr>
        <w:jc w:val="both"/>
        <w:rPr>
          <w:b/>
          <w:color w:val="000000"/>
          <w:sz w:val="22"/>
          <w:szCs w:val="22"/>
        </w:rPr>
      </w:pPr>
      <w:r w:rsidRPr="00DA7DED">
        <w:rPr>
          <w:sz w:val="22"/>
          <w:szCs w:val="22"/>
        </w:rPr>
        <w:t>такса</w:t>
      </w:r>
      <w:r w:rsidRPr="00DA7DED">
        <w:rPr>
          <w:color w:val="000000"/>
          <w:sz w:val="22"/>
          <w:szCs w:val="22"/>
        </w:rPr>
        <w:t xml:space="preserve"> екскурзоводско и шофьорско обслужване по време на </w:t>
      </w:r>
      <w:r w:rsidRPr="00DA7DED">
        <w:rPr>
          <w:sz w:val="22"/>
          <w:szCs w:val="22"/>
        </w:rPr>
        <w:t>обиколките -</w:t>
      </w:r>
      <w:r>
        <w:rPr>
          <w:sz w:val="22"/>
          <w:szCs w:val="22"/>
        </w:rPr>
        <w:t xml:space="preserve"> </w:t>
      </w:r>
      <w:r w:rsidR="0078282E">
        <w:rPr>
          <w:b/>
          <w:sz w:val="22"/>
          <w:szCs w:val="22"/>
        </w:rPr>
        <w:t>63</w:t>
      </w:r>
      <w:r w:rsidRPr="00DA7DED">
        <w:rPr>
          <w:b/>
          <w:color w:val="000000"/>
          <w:sz w:val="22"/>
          <w:szCs w:val="22"/>
        </w:rPr>
        <w:t xml:space="preserve"> лв</w:t>
      </w:r>
      <w:r>
        <w:rPr>
          <w:b/>
          <w:color w:val="000000"/>
          <w:sz w:val="22"/>
          <w:szCs w:val="22"/>
        </w:rPr>
        <w:t>.</w:t>
      </w:r>
    </w:p>
    <w:p w:rsidR="0059388E" w:rsidRPr="00F71FB8" w:rsidRDefault="0059388E" w:rsidP="0059388E">
      <w:pPr>
        <w:ind w:left="360"/>
        <w:jc w:val="both"/>
        <w:rPr>
          <w:b/>
          <w:color w:val="000000"/>
          <w:sz w:val="22"/>
          <w:szCs w:val="22"/>
        </w:rPr>
      </w:pPr>
      <w:r w:rsidRPr="00DA7DED">
        <w:rPr>
          <w:sz w:val="22"/>
          <w:szCs w:val="22"/>
        </w:rPr>
        <w:t xml:space="preserve">                          </w:t>
      </w:r>
    </w:p>
    <w:p w:rsidR="000C35B5" w:rsidRDefault="000C35B5" w:rsidP="000C35B5">
      <w:pPr>
        <w:rPr>
          <w:rFonts w:ascii="Calibri" w:hAnsi="Calibri"/>
          <w:b/>
          <w:i/>
        </w:rPr>
      </w:pPr>
    </w:p>
    <w:p w:rsidR="005B3365" w:rsidRPr="0078282E" w:rsidRDefault="005B3365" w:rsidP="0078282E">
      <w:pPr>
        <w:pStyle w:val="BodyText"/>
        <w:rPr>
          <w:rFonts w:ascii="Times New Roman" w:hAnsi="Times New Roman"/>
          <w:b/>
          <w:bCs/>
          <w:sz w:val="20"/>
          <w:lang w:val="bg-BG"/>
        </w:rPr>
      </w:pPr>
      <w:r>
        <w:rPr>
          <w:rFonts w:ascii="Times New Roman" w:hAnsi="Times New Roman"/>
          <w:b/>
          <w:bCs/>
          <w:sz w:val="20"/>
        </w:rPr>
        <w:t>2. В ЦЕНАТА НЕ СА ВКЛЮЧЕНИ:</w:t>
      </w:r>
    </w:p>
    <w:p w:rsidR="005B3365" w:rsidRPr="00287E4A" w:rsidRDefault="005B3365" w:rsidP="005B3365">
      <w:pPr>
        <w:pStyle w:val="BodyText"/>
        <w:numPr>
          <w:ilvl w:val="0"/>
          <w:numId w:val="9"/>
        </w:numPr>
        <w:rPr>
          <w:rFonts w:ascii="Times New Roman" w:hAnsi="Times New Roman"/>
          <w:sz w:val="22"/>
          <w:szCs w:val="22"/>
        </w:rPr>
      </w:pPr>
      <w:r w:rsidRPr="00F13826">
        <w:rPr>
          <w:rFonts w:ascii="Times New Roman" w:hAnsi="Times New Roman"/>
          <w:sz w:val="22"/>
          <w:szCs w:val="22"/>
        </w:rPr>
        <w:t>такса за електронно разрешително за Нова Зеландия (N</w:t>
      </w:r>
      <w:r w:rsidRPr="00F13826">
        <w:rPr>
          <w:rFonts w:ascii="Times New Roman" w:hAnsi="Times New Roman"/>
          <w:sz w:val="22"/>
          <w:szCs w:val="22"/>
          <w:lang w:val="en-US"/>
        </w:rPr>
        <w:t>Z</w:t>
      </w:r>
      <w:r w:rsidRPr="00F13826">
        <w:rPr>
          <w:rFonts w:ascii="Times New Roman" w:hAnsi="Times New Roman"/>
          <w:sz w:val="22"/>
          <w:szCs w:val="22"/>
        </w:rPr>
        <w:t xml:space="preserve">eTA) – </w:t>
      </w:r>
      <w:r>
        <w:rPr>
          <w:rFonts w:ascii="Times New Roman" w:hAnsi="Times New Roman"/>
          <w:b/>
          <w:sz w:val="22"/>
          <w:szCs w:val="22"/>
          <w:lang w:val="bg-BG"/>
        </w:rPr>
        <w:t>58</w:t>
      </w:r>
      <w:r w:rsidRPr="00F13826">
        <w:rPr>
          <w:rFonts w:ascii="Times New Roman" w:hAnsi="Times New Roman"/>
          <w:b/>
          <w:sz w:val="22"/>
          <w:szCs w:val="22"/>
        </w:rPr>
        <w:t xml:space="preserve"> NZD</w:t>
      </w:r>
      <w:r>
        <w:rPr>
          <w:rFonts w:ascii="Times New Roman" w:hAnsi="Times New Roman"/>
          <w:b/>
          <w:sz w:val="22"/>
          <w:szCs w:val="22"/>
        </w:rPr>
        <w:t xml:space="preserve"> </w:t>
      </w:r>
      <w:r w:rsidRPr="0090314F">
        <w:rPr>
          <w:rFonts w:ascii="Times New Roman" w:hAnsi="Times New Roman"/>
          <w:b/>
          <w:sz w:val="22"/>
          <w:szCs w:val="22"/>
          <w:lang w:val="bg-BG"/>
        </w:rPr>
        <w:t>(</w:t>
      </w:r>
      <w:r w:rsidRPr="00F13826">
        <w:rPr>
          <w:rFonts w:ascii="Times New Roman" w:hAnsi="Times New Roman"/>
          <w:b/>
          <w:sz w:val="22"/>
          <w:szCs w:val="22"/>
        </w:rPr>
        <w:t>около</w:t>
      </w:r>
      <w:r w:rsidRPr="0090314F">
        <w:rPr>
          <w:rFonts w:ascii="Times New Roman" w:hAnsi="Times New Roman"/>
          <w:b/>
          <w:sz w:val="22"/>
          <w:szCs w:val="22"/>
          <w:lang w:val="bg-BG"/>
        </w:rPr>
        <w:t xml:space="preserve"> </w:t>
      </w:r>
      <w:r>
        <w:rPr>
          <w:rFonts w:ascii="Times New Roman" w:hAnsi="Times New Roman"/>
          <w:b/>
          <w:sz w:val="22"/>
          <w:szCs w:val="22"/>
          <w:lang w:val="bg-BG"/>
        </w:rPr>
        <w:t>65</w:t>
      </w:r>
      <w:r w:rsidRPr="0090314F">
        <w:rPr>
          <w:rFonts w:ascii="Times New Roman" w:hAnsi="Times New Roman"/>
          <w:b/>
          <w:sz w:val="22"/>
          <w:szCs w:val="22"/>
          <w:lang w:val="bg-BG"/>
        </w:rPr>
        <w:t xml:space="preserve"> </w:t>
      </w:r>
      <w:r w:rsidRPr="00F13826">
        <w:rPr>
          <w:rFonts w:ascii="Times New Roman" w:hAnsi="Times New Roman"/>
          <w:b/>
          <w:sz w:val="22"/>
          <w:szCs w:val="22"/>
        </w:rPr>
        <w:t>лв</w:t>
      </w:r>
      <w:r w:rsidRPr="0090314F">
        <w:rPr>
          <w:rFonts w:ascii="Times New Roman" w:hAnsi="Times New Roman"/>
          <w:b/>
          <w:sz w:val="22"/>
          <w:szCs w:val="22"/>
          <w:lang w:val="bg-BG"/>
        </w:rPr>
        <w:t>)</w:t>
      </w:r>
      <w:r w:rsidRPr="00F13826">
        <w:rPr>
          <w:rFonts w:ascii="Times New Roman" w:hAnsi="Times New Roman"/>
          <w:b/>
          <w:sz w:val="22"/>
          <w:szCs w:val="22"/>
        </w:rPr>
        <w:t xml:space="preserve">. </w:t>
      </w:r>
    </w:p>
    <w:p w:rsidR="005B3365" w:rsidRPr="000D3A98" w:rsidRDefault="005B3365" w:rsidP="005B3365">
      <w:pPr>
        <w:pStyle w:val="BodyText"/>
        <w:numPr>
          <w:ilvl w:val="0"/>
          <w:numId w:val="9"/>
        </w:numPr>
        <w:rPr>
          <w:rFonts w:ascii="Times New Roman" w:hAnsi="Times New Roman"/>
          <w:sz w:val="22"/>
          <w:szCs w:val="22"/>
        </w:rPr>
      </w:pPr>
      <w:r w:rsidRPr="00287E4A">
        <w:rPr>
          <w:rFonts w:ascii="Times New Roman" w:hAnsi="Times New Roman"/>
          <w:sz w:val="22"/>
          <w:szCs w:val="22"/>
        </w:rPr>
        <w:t>такса за обработка и подаване на документите за</w:t>
      </w:r>
      <w:r w:rsidRPr="00287E4A">
        <w:rPr>
          <w:rFonts w:ascii="Times New Roman" w:hAnsi="Times New Roman"/>
          <w:sz w:val="22"/>
          <w:szCs w:val="22"/>
          <w:lang w:val="bg-BG"/>
        </w:rPr>
        <w:t xml:space="preserve"> (</w:t>
      </w:r>
      <w:r w:rsidRPr="00287E4A">
        <w:rPr>
          <w:rFonts w:ascii="Times New Roman" w:hAnsi="Times New Roman"/>
          <w:sz w:val="22"/>
          <w:szCs w:val="22"/>
        </w:rPr>
        <w:t>N</w:t>
      </w:r>
      <w:r w:rsidRPr="00287E4A">
        <w:rPr>
          <w:rFonts w:ascii="Times New Roman" w:hAnsi="Times New Roman"/>
          <w:sz w:val="22"/>
          <w:szCs w:val="22"/>
          <w:lang w:val="en-US"/>
        </w:rPr>
        <w:t>Z</w:t>
      </w:r>
      <w:r w:rsidRPr="00287E4A">
        <w:rPr>
          <w:rFonts w:ascii="Times New Roman" w:hAnsi="Times New Roman"/>
          <w:sz w:val="22"/>
          <w:szCs w:val="22"/>
        </w:rPr>
        <w:t>eTA</w:t>
      </w:r>
      <w:r w:rsidRPr="00287E4A">
        <w:rPr>
          <w:rFonts w:ascii="Times New Roman" w:hAnsi="Times New Roman"/>
          <w:sz w:val="22"/>
          <w:szCs w:val="22"/>
          <w:lang w:val="bg-BG"/>
        </w:rPr>
        <w:t xml:space="preserve">) – </w:t>
      </w:r>
      <w:r w:rsidRPr="00287E4A">
        <w:rPr>
          <w:rFonts w:ascii="Times New Roman" w:hAnsi="Times New Roman"/>
          <w:b/>
          <w:sz w:val="22"/>
          <w:szCs w:val="22"/>
          <w:lang w:val="bg-BG"/>
        </w:rPr>
        <w:t>60 лв</w:t>
      </w:r>
      <w:r w:rsidRPr="00287E4A">
        <w:rPr>
          <w:rFonts w:ascii="Times New Roman" w:hAnsi="Times New Roman"/>
          <w:sz w:val="22"/>
          <w:szCs w:val="22"/>
          <w:lang w:val="bg-BG"/>
        </w:rPr>
        <w:t xml:space="preserve">.  </w:t>
      </w:r>
    </w:p>
    <w:p w:rsidR="005B3365" w:rsidRPr="00F52BDB" w:rsidRDefault="005B3365" w:rsidP="00F52BDB">
      <w:pPr>
        <w:autoSpaceDE w:val="0"/>
        <w:autoSpaceDN w:val="0"/>
        <w:jc w:val="both"/>
        <w:rPr>
          <w:b/>
          <w:i/>
          <w:sz w:val="22"/>
          <w:szCs w:val="22"/>
        </w:rPr>
      </w:pPr>
      <w:r w:rsidRPr="00164BBA">
        <w:rPr>
          <w:b/>
          <w:color w:val="000000"/>
          <w:sz w:val="22"/>
          <w:szCs w:val="22"/>
        </w:rPr>
        <w:t xml:space="preserve">          </w:t>
      </w:r>
    </w:p>
    <w:p w:rsidR="005B3365" w:rsidRDefault="005B3365" w:rsidP="005B3365">
      <w:pPr>
        <w:pStyle w:val="BodyText"/>
        <w:ind w:left="720"/>
        <w:rPr>
          <w:rFonts w:ascii="Times New Roman" w:eastAsia="Calibri" w:hAnsi="Times New Roman"/>
          <w:b/>
          <w:sz w:val="22"/>
          <w:szCs w:val="22"/>
          <w:lang w:val="bg-BG"/>
        </w:rPr>
      </w:pPr>
    </w:p>
    <w:p w:rsidR="00BD01DF" w:rsidRDefault="00BD01DF" w:rsidP="005B3365">
      <w:pPr>
        <w:pStyle w:val="BodyText"/>
        <w:ind w:left="720"/>
        <w:rPr>
          <w:rFonts w:ascii="Times New Roman" w:eastAsia="Calibri" w:hAnsi="Times New Roman"/>
          <w:b/>
          <w:sz w:val="22"/>
          <w:szCs w:val="22"/>
          <w:lang w:val="bg-BG"/>
        </w:rPr>
      </w:pPr>
    </w:p>
    <w:p w:rsidR="005B3365" w:rsidRPr="0018779E" w:rsidRDefault="005B3365" w:rsidP="005B3365">
      <w:pPr>
        <w:pStyle w:val="BodyText"/>
        <w:numPr>
          <w:ilvl w:val="0"/>
          <w:numId w:val="8"/>
        </w:numPr>
        <w:rPr>
          <w:rFonts w:ascii="Times New Roman" w:hAnsi="Times New Roman"/>
          <w:bCs/>
          <w:u w:val="single"/>
        </w:rPr>
      </w:pPr>
      <w:r w:rsidRPr="0018779E">
        <w:rPr>
          <w:rFonts w:ascii="Times New Roman" w:hAnsi="Times New Roman"/>
          <w:b/>
          <w:i/>
          <w:u w:val="single"/>
        </w:rPr>
        <w:lastRenderedPageBreak/>
        <w:t>допълнителни</w:t>
      </w:r>
      <w:r w:rsidRPr="0018779E">
        <w:rPr>
          <w:rFonts w:ascii="Times New Roman" w:hAnsi="Times New Roman"/>
          <w:u w:val="single"/>
        </w:rPr>
        <w:t xml:space="preserve"> </w:t>
      </w:r>
      <w:r w:rsidRPr="0018779E">
        <w:rPr>
          <w:rFonts w:ascii="Times New Roman" w:hAnsi="Times New Roman"/>
          <w:b/>
          <w:i/>
          <w:u w:val="single"/>
        </w:rPr>
        <w:t>екскурзии и мероприятия, които се заявяват и заплащат предварително в</w:t>
      </w:r>
      <w:r w:rsidRPr="0018779E">
        <w:rPr>
          <w:rFonts w:ascii="Times New Roman" w:hAnsi="Times New Roman"/>
          <w:b/>
          <w:i/>
          <w:color w:val="000000"/>
          <w:u w:val="single"/>
        </w:rPr>
        <w:t xml:space="preserve"> офиса на </w:t>
      </w:r>
      <w:r w:rsidRPr="0018779E">
        <w:rPr>
          <w:rFonts w:ascii="Times New Roman" w:hAnsi="Times New Roman"/>
          <w:b/>
          <w:i/>
          <w:u w:val="single"/>
        </w:rPr>
        <w:t>туроператора:</w:t>
      </w:r>
    </w:p>
    <w:p w:rsidR="005B3365" w:rsidRPr="00BA01E9" w:rsidRDefault="005B3365" w:rsidP="005B3365">
      <w:pPr>
        <w:pStyle w:val="BodyText"/>
        <w:numPr>
          <w:ilvl w:val="0"/>
          <w:numId w:val="6"/>
        </w:numPr>
        <w:rPr>
          <w:rFonts w:ascii="Times New Roman" w:hAnsi="Times New Roman"/>
          <w:i/>
          <w:sz w:val="22"/>
          <w:szCs w:val="22"/>
        </w:rPr>
      </w:pPr>
      <w:r w:rsidRPr="00EA575C">
        <w:rPr>
          <w:rFonts w:ascii="Times New Roman" w:hAnsi="Times New Roman"/>
          <w:i/>
          <w:sz w:val="22"/>
          <w:szCs w:val="22"/>
        </w:rPr>
        <w:t xml:space="preserve">круиз на </w:t>
      </w:r>
      <w:r w:rsidRPr="00EA575C">
        <w:rPr>
          <w:rFonts w:ascii="Times New Roman" w:hAnsi="Times New Roman"/>
          <w:b/>
          <w:i/>
          <w:sz w:val="22"/>
          <w:szCs w:val="22"/>
        </w:rPr>
        <w:t>фиорда Милфорд</w:t>
      </w:r>
      <w:r w:rsidRPr="00EA575C">
        <w:rPr>
          <w:rFonts w:ascii="Times New Roman" w:hAnsi="Times New Roman"/>
          <w:i/>
          <w:sz w:val="22"/>
          <w:szCs w:val="22"/>
        </w:rPr>
        <w:t xml:space="preserve"> - </w:t>
      </w:r>
      <w:r w:rsidR="00BD01DF">
        <w:rPr>
          <w:rFonts w:ascii="Times New Roman" w:hAnsi="Times New Roman"/>
          <w:b/>
          <w:sz w:val="22"/>
          <w:szCs w:val="22"/>
          <w:lang w:val="en-US"/>
        </w:rPr>
        <w:t>220</w:t>
      </w:r>
      <w:r w:rsidRPr="00F43558">
        <w:rPr>
          <w:rFonts w:ascii="Times New Roman" w:hAnsi="Times New Roman"/>
          <w:b/>
          <w:sz w:val="22"/>
          <w:szCs w:val="22"/>
        </w:rPr>
        <w:t xml:space="preserve"> </w:t>
      </w:r>
      <w:r w:rsidRPr="00996795">
        <w:rPr>
          <w:rFonts w:ascii="Times New Roman" w:hAnsi="Times New Roman"/>
          <w:b/>
          <w:sz w:val="22"/>
          <w:szCs w:val="22"/>
        </w:rPr>
        <w:t>лв</w:t>
      </w:r>
      <w:r>
        <w:rPr>
          <w:rFonts w:ascii="Times New Roman" w:hAnsi="Times New Roman"/>
          <w:b/>
          <w:sz w:val="22"/>
          <w:szCs w:val="22"/>
        </w:rPr>
        <w:t xml:space="preserve"> -</w:t>
      </w:r>
      <w:r w:rsidRPr="00996795">
        <w:rPr>
          <w:rFonts w:ascii="Times New Roman" w:hAnsi="Times New Roman"/>
          <w:sz w:val="22"/>
          <w:szCs w:val="22"/>
        </w:rPr>
        <w:t xml:space="preserve"> </w:t>
      </w:r>
      <w:r w:rsidRPr="00762F29">
        <w:rPr>
          <w:rFonts w:ascii="Times New Roman" w:hAnsi="Times New Roman"/>
          <w:i/>
          <w:sz w:val="22"/>
          <w:szCs w:val="22"/>
          <w:lang w:val="en-US"/>
        </w:rPr>
        <w:t>(</w:t>
      </w:r>
      <w:r w:rsidR="0078282E">
        <w:rPr>
          <w:rFonts w:ascii="Times New Roman" w:hAnsi="Times New Roman"/>
          <w:i/>
          <w:sz w:val="22"/>
          <w:szCs w:val="22"/>
          <w:lang w:val="bg-BG"/>
        </w:rPr>
        <w:t>4</w:t>
      </w:r>
      <w:r w:rsidRPr="00762F29">
        <w:rPr>
          <w:rFonts w:ascii="Times New Roman" w:hAnsi="Times New Roman"/>
          <w:i/>
          <w:sz w:val="22"/>
          <w:szCs w:val="22"/>
        </w:rPr>
        <w:t>-ти ден</w:t>
      </w:r>
      <w:r w:rsidRPr="00762F29">
        <w:rPr>
          <w:rFonts w:ascii="Times New Roman" w:hAnsi="Times New Roman"/>
          <w:i/>
          <w:sz w:val="22"/>
          <w:szCs w:val="22"/>
          <w:lang w:val="en-US"/>
        </w:rPr>
        <w:t>)</w:t>
      </w:r>
      <w:r w:rsidRPr="00762F29">
        <w:rPr>
          <w:rFonts w:ascii="Times New Roman" w:hAnsi="Times New Roman"/>
          <w:i/>
          <w:sz w:val="22"/>
          <w:szCs w:val="22"/>
        </w:rPr>
        <w:t xml:space="preserve">; </w:t>
      </w:r>
    </w:p>
    <w:p w:rsidR="005B3365" w:rsidRDefault="005B3365" w:rsidP="005B3365">
      <w:pPr>
        <w:pStyle w:val="BodyText"/>
        <w:numPr>
          <w:ilvl w:val="0"/>
          <w:numId w:val="6"/>
        </w:numPr>
        <w:rPr>
          <w:rFonts w:ascii="Times New Roman" w:hAnsi="Times New Roman"/>
          <w:sz w:val="22"/>
          <w:szCs w:val="22"/>
        </w:rPr>
      </w:pPr>
      <w:r w:rsidRPr="00B926F6">
        <w:rPr>
          <w:rStyle w:val="Emphasis"/>
          <w:rFonts w:ascii="Times New Roman" w:hAnsi="Times New Roman"/>
          <w:sz w:val="22"/>
          <w:szCs w:val="22"/>
        </w:rPr>
        <w:t xml:space="preserve">вечеря в ресторанат </w:t>
      </w:r>
      <w:r w:rsidRPr="00BA01E9">
        <w:rPr>
          <w:rStyle w:val="Emphasis"/>
          <w:rFonts w:ascii="Times New Roman" w:hAnsi="Times New Roman"/>
          <w:b/>
          <w:sz w:val="22"/>
          <w:szCs w:val="22"/>
        </w:rPr>
        <w:t>„Стратосфера”</w:t>
      </w:r>
      <w:r w:rsidRPr="00B926F6">
        <w:rPr>
          <w:rStyle w:val="Emphasis"/>
          <w:rFonts w:ascii="Times New Roman" w:hAnsi="Times New Roman"/>
          <w:sz w:val="22"/>
          <w:szCs w:val="22"/>
        </w:rPr>
        <w:t xml:space="preserve"> – </w:t>
      </w:r>
      <w:r w:rsidR="00BD01DF">
        <w:rPr>
          <w:rStyle w:val="Strong"/>
          <w:rFonts w:ascii="Times New Roman" w:hAnsi="Times New Roman"/>
          <w:sz w:val="22"/>
          <w:szCs w:val="22"/>
          <w:lang w:val="en-US"/>
        </w:rPr>
        <w:t>170</w:t>
      </w:r>
      <w:r>
        <w:rPr>
          <w:rStyle w:val="Strong"/>
          <w:rFonts w:ascii="Times New Roman" w:hAnsi="Times New Roman"/>
          <w:sz w:val="22"/>
          <w:szCs w:val="22"/>
          <w:lang w:val="en-US"/>
        </w:rPr>
        <w:t xml:space="preserve"> </w:t>
      </w:r>
      <w:r w:rsidRPr="00B926F6">
        <w:rPr>
          <w:rStyle w:val="Strong"/>
          <w:rFonts w:ascii="Times New Roman" w:hAnsi="Times New Roman"/>
          <w:sz w:val="22"/>
          <w:szCs w:val="22"/>
        </w:rPr>
        <w:t>лв</w:t>
      </w:r>
      <w:r>
        <w:rPr>
          <w:rStyle w:val="Strong"/>
          <w:rFonts w:ascii="Times New Roman" w:hAnsi="Times New Roman"/>
          <w:sz w:val="22"/>
          <w:szCs w:val="22"/>
        </w:rPr>
        <w:t xml:space="preserve"> </w:t>
      </w:r>
      <w:r>
        <w:rPr>
          <w:rStyle w:val="Strong"/>
          <w:rFonts w:ascii="Times New Roman" w:hAnsi="Times New Roman"/>
          <w:b w:val="0"/>
          <w:i/>
          <w:sz w:val="22"/>
          <w:szCs w:val="22"/>
        </w:rPr>
        <w:t>(</w:t>
      </w:r>
      <w:r w:rsidR="0078282E">
        <w:rPr>
          <w:rStyle w:val="Strong"/>
          <w:rFonts w:ascii="Times New Roman" w:hAnsi="Times New Roman"/>
          <w:b w:val="0"/>
          <w:i/>
          <w:sz w:val="22"/>
          <w:szCs w:val="22"/>
          <w:lang w:val="bg-BG"/>
        </w:rPr>
        <w:t>4</w:t>
      </w:r>
      <w:r>
        <w:rPr>
          <w:rStyle w:val="Strong"/>
          <w:rFonts w:ascii="Times New Roman" w:hAnsi="Times New Roman"/>
          <w:b w:val="0"/>
          <w:i/>
          <w:sz w:val="22"/>
          <w:szCs w:val="22"/>
        </w:rPr>
        <w:t xml:space="preserve"> -</w:t>
      </w:r>
      <w:r w:rsidRPr="00B926F6">
        <w:rPr>
          <w:rStyle w:val="Strong"/>
          <w:rFonts w:ascii="Times New Roman" w:hAnsi="Times New Roman"/>
          <w:b w:val="0"/>
          <w:i/>
          <w:sz w:val="22"/>
          <w:szCs w:val="22"/>
        </w:rPr>
        <w:t>ти ден)</w:t>
      </w:r>
    </w:p>
    <w:p w:rsidR="00831361" w:rsidRDefault="005B3365" w:rsidP="00831361">
      <w:pPr>
        <w:pStyle w:val="BodyText"/>
        <w:numPr>
          <w:ilvl w:val="0"/>
          <w:numId w:val="6"/>
        </w:numPr>
        <w:rPr>
          <w:rFonts w:ascii="Times New Roman" w:hAnsi="Times New Roman"/>
          <w:sz w:val="22"/>
          <w:szCs w:val="22"/>
        </w:rPr>
      </w:pPr>
      <w:r w:rsidRPr="00E708DF">
        <w:rPr>
          <w:rFonts w:ascii="Times New Roman" w:hAnsi="Times New Roman"/>
          <w:i/>
        </w:rPr>
        <w:t xml:space="preserve">посещение на </w:t>
      </w:r>
      <w:r w:rsidRPr="00E708DF">
        <w:rPr>
          <w:rFonts w:ascii="Times New Roman" w:hAnsi="Times New Roman"/>
          <w:i/>
          <w:lang w:val="en-US"/>
        </w:rPr>
        <w:t>“</w:t>
      </w:r>
      <w:r w:rsidRPr="00E708DF">
        <w:rPr>
          <w:rFonts w:ascii="Times New Roman" w:hAnsi="Times New Roman"/>
          <w:b/>
          <w:i/>
          <w:lang w:val="en-US"/>
        </w:rPr>
        <w:t>Hobbiton”</w:t>
      </w:r>
      <w:r w:rsidRPr="00E708DF">
        <w:rPr>
          <w:b/>
          <w:i/>
        </w:rPr>
        <w:t xml:space="preserve"> - </w:t>
      </w:r>
      <w:r w:rsidRPr="00E708DF">
        <w:rPr>
          <w:rFonts w:ascii="Times New Roman" w:hAnsi="Times New Roman"/>
          <w:b/>
          <w:i/>
        </w:rPr>
        <w:t>домът на хобитите</w:t>
      </w:r>
      <w:r w:rsidRPr="00E708DF">
        <w:rPr>
          <w:rFonts w:ascii="Times New Roman" w:hAnsi="Times New Roman"/>
          <w:b/>
          <w:i/>
          <w:lang w:val="en-US"/>
        </w:rPr>
        <w:t>-</w:t>
      </w:r>
      <w:r w:rsidRPr="00E708DF">
        <w:rPr>
          <w:rFonts w:ascii="Times New Roman" w:hAnsi="Times New Roman"/>
          <w:i/>
          <w:lang w:val="en-US"/>
        </w:rPr>
        <w:t xml:space="preserve"> </w:t>
      </w:r>
      <w:r w:rsidRPr="00E708DF">
        <w:rPr>
          <w:rFonts w:ascii="Times New Roman" w:hAnsi="Times New Roman"/>
          <w:i/>
        </w:rPr>
        <w:t>(</w:t>
      </w:r>
      <w:r w:rsidR="0078282E">
        <w:rPr>
          <w:rFonts w:ascii="Times New Roman" w:hAnsi="Times New Roman"/>
          <w:i/>
          <w:lang w:val="bg-BG"/>
        </w:rPr>
        <w:t>8</w:t>
      </w:r>
      <w:r w:rsidRPr="00E708DF">
        <w:rPr>
          <w:rFonts w:ascii="Times New Roman" w:hAnsi="Times New Roman"/>
          <w:i/>
        </w:rPr>
        <w:t>-</w:t>
      </w:r>
      <w:r w:rsidR="0078282E">
        <w:rPr>
          <w:rFonts w:ascii="Times New Roman" w:hAnsi="Times New Roman"/>
          <w:i/>
          <w:lang w:val="bg-BG"/>
        </w:rPr>
        <w:t>м</w:t>
      </w:r>
      <w:r w:rsidRPr="00E708DF">
        <w:rPr>
          <w:rFonts w:ascii="Times New Roman" w:hAnsi="Times New Roman"/>
          <w:i/>
        </w:rPr>
        <w:t>и ден)</w:t>
      </w:r>
      <w:r>
        <w:rPr>
          <w:rFonts w:ascii="Times New Roman" w:hAnsi="Times New Roman"/>
          <w:sz w:val="22"/>
          <w:szCs w:val="22"/>
          <w:lang w:val="bg-BG"/>
        </w:rPr>
        <w:t xml:space="preserve"> - </w:t>
      </w:r>
      <w:r w:rsidRPr="00E708DF">
        <w:rPr>
          <w:rFonts w:ascii="Times New Roman" w:hAnsi="Times New Roman"/>
          <w:b/>
          <w:i/>
          <w:lang w:val="bg-BG"/>
        </w:rPr>
        <w:t xml:space="preserve">вход - </w:t>
      </w:r>
      <w:r w:rsidR="00BD01DF">
        <w:rPr>
          <w:rFonts w:ascii="Times New Roman" w:hAnsi="Times New Roman"/>
          <w:b/>
          <w:i/>
          <w:lang w:val="en-US"/>
        </w:rPr>
        <w:t>165</w:t>
      </w:r>
      <w:r w:rsidRPr="00E708DF">
        <w:rPr>
          <w:rFonts w:ascii="Times New Roman" w:hAnsi="Times New Roman"/>
          <w:b/>
          <w:i/>
          <w:lang w:val="bg-BG"/>
        </w:rPr>
        <w:t xml:space="preserve"> лв</w:t>
      </w:r>
      <w:r w:rsidRPr="00E708DF">
        <w:rPr>
          <w:rFonts w:ascii="Times New Roman" w:hAnsi="Times New Roman"/>
          <w:b/>
          <w:i/>
          <w:lang w:val="en-US"/>
        </w:rPr>
        <w:t>/</w:t>
      </w:r>
      <w:r w:rsidRPr="00E708DF">
        <w:rPr>
          <w:rFonts w:ascii="Times New Roman" w:hAnsi="Times New Roman"/>
          <w:b/>
          <w:i/>
          <w:lang w:val="bg-BG"/>
        </w:rPr>
        <w:t xml:space="preserve">транспорт -  </w:t>
      </w:r>
      <w:r w:rsidR="00BD01DF">
        <w:rPr>
          <w:rFonts w:ascii="Times New Roman" w:hAnsi="Times New Roman"/>
          <w:b/>
          <w:i/>
          <w:lang w:val="en-US"/>
        </w:rPr>
        <w:t>100</w:t>
      </w:r>
      <w:r w:rsidRPr="00E708DF">
        <w:rPr>
          <w:rFonts w:ascii="Times New Roman" w:hAnsi="Times New Roman"/>
          <w:b/>
          <w:i/>
          <w:lang w:val="bg-BG"/>
        </w:rPr>
        <w:t xml:space="preserve"> лв – (</w:t>
      </w:r>
      <w:bookmarkStart w:id="2" w:name="_Hlk132041386"/>
      <w:r>
        <w:rPr>
          <w:rFonts w:ascii="Times New Roman" w:hAnsi="Times New Roman"/>
          <w:b/>
          <w:i/>
          <w:lang w:val="bg-BG"/>
        </w:rPr>
        <w:t>при минимум 6 човека, при по малък брой се налага доплащане, в зависимост от бороя на участниците</w:t>
      </w:r>
      <w:bookmarkEnd w:id="2"/>
      <w:r>
        <w:rPr>
          <w:rFonts w:ascii="Times New Roman" w:hAnsi="Times New Roman"/>
          <w:b/>
          <w:i/>
          <w:lang w:val="bg-BG"/>
        </w:rPr>
        <w:t>.</w:t>
      </w:r>
      <w:r w:rsidRPr="00E708DF">
        <w:rPr>
          <w:rFonts w:ascii="Times New Roman" w:hAnsi="Times New Roman"/>
          <w:b/>
          <w:i/>
          <w:lang w:val="bg-BG"/>
        </w:rPr>
        <w:t>)</w:t>
      </w:r>
    </w:p>
    <w:p w:rsidR="003D6B0F" w:rsidRPr="00831361" w:rsidRDefault="005B3365" w:rsidP="00831361">
      <w:pPr>
        <w:pStyle w:val="BodyText"/>
        <w:numPr>
          <w:ilvl w:val="0"/>
          <w:numId w:val="6"/>
        </w:numPr>
        <w:rPr>
          <w:rFonts w:ascii="Times New Roman" w:hAnsi="Times New Roman"/>
          <w:sz w:val="22"/>
          <w:szCs w:val="22"/>
        </w:rPr>
      </w:pPr>
      <w:r w:rsidRPr="00831361">
        <w:rPr>
          <w:rFonts w:ascii="Times New Roman" w:hAnsi="Times New Roman"/>
          <w:b/>
          <w:i/>
          <w:sz w:val="22"/>
          <w:szCs w:val="22"/>
        </w:rPr>
        <w:t>посещение на Вайт</w:t>
      </w:r>
      <w:r w:rsidRPr="00831361">
        <w:rPr>
          <w:rFonts w:ascii="Times New Roman" w:hAnsi="Times New Roman"/>
          <w:b/>
          <w:i/>
          <w:sz w:val="22"/>
          <w:szCs w:val="22"/>
          <w:lang w:val="en-US"/>
        </w:rPr>
        <w:t>o</w:t>
      </w:r>
      <w:r w:rsidRPr="00831361">
        <w:rPr>
          <w:rFonts w:ascii="Times New Roman" w:hAnsi="Times New Roman"/>
          <w:b/>
          <w:i/>
          <w:sz w:val="22"/>
          <w:szCs w:val="22"/>
        </w:rPr>
        <w:t>мо</w:t>
      </w:r>
      <w:r w:rsidRPr="00831361">
        <w:rPr>
          <w:rFonts w:ascii="Times New Roman" w:hAnsi="Times New Roman"/>
          <w:i/>
          <w:sz w:val="22"/>
          <w:szCs w:val="22"/>
        </w:rPr>
        <w:t xml:space="preserve"> </w:t>
      </w:r>
      <w:r w:rsidRPr="00831361">
        <w:rPr>
          <w:rFonts w:ascii="Times New Roman" w:hAnsi="Times New Roman"/>
          <w:b/>
          <w:sz w:val="22"/>
          <w:szCs w:val="22"/>
        </w:rPr>
        <w:t xml:space="preserve">- </w:t>
      </w:r>
      <w:r w:rsidRPr="00831361">
        <w:rPr>
          <w:rFonts w:ascii="Times New Roman" w:hAnsi="Times New Roman"/>
          <w:b/>
          <w:sz w:val="22"/>
          <w:szCs w:val="22"/>
          <w:lang w:val="en-US"/>
        </w:rPr>
        <w:t>95</w:t>
      </w:r>
      <w:r w:rsidRPr="00831361">
        <w:rPr>
          <w:rFonts w:ascii="Times New Roman" w:hAnsi="Times New Roman"/>
          <w:b/>
          <w:sz w:val="22"/>
          <w:szCs w:val="22"/>
        </w:rPr>
        <w:t xml:space="preserve"> лв</w:t>
      </w:r>
      <w:r w:rsidRPr="00831361">
        <w:rPr>
          <w:rFonts w:ascii="Times New Roman" w:hAnsi="Times New Roman"/>
          <w:b/>
          <w:i/>
          <w:sz w:val="22"/>
          <w:szCs w:val="22"/>
        </w:rPr>
        <w:t>.-</w:t>
      </w:r>
      <w:r w:rsidRPr="00831361">
        <w:rPr>
          <w:rFonts w:ascii="Times New Roman" w:hAnsi="Times New Roman"/>
          <w:i/>
          <w:sz w:val="22"/>
          <w:szCs w:val="22"/>
        </w:rPr>
        <w:t>(</w:t>
      </w:r>
      <w:r w:rsidR="0078282E">
        <w:rPr>
          <w:rFonts w:ascii="Times New Roman" w:hAnsi="Times New Roman"/>
          <w:i/>
          <w:sz w:val="22"/>
          <w:szCs w:val="22"/>
          <w:lang w:val="bg-BG"/>
        </w:rPr>
        <w:t>9</w:t>
      </w:r>
      <w:r w:rsidRPr="00831361">
        <w:rPr>
          <w:rFonts w:ascii="Times New Roman" w:hAnsi="Times New Roman"/>
          <w:i/>
          <w:sz w:val="22"/>
          <w:szCs w:val="22"/>
        </w:rPr>
        <w:t>-</w:t>
      </w:r>
      <w:r w:rsidR="0078282E">
        <w:rPr>
          <w:rFonts w:ascii="Times New Roman" w:hAnsi="Times New Roman"/>
          <w:i/>
          <w:sz w:val="22"/>
          <w:szCs w:val="22"/>
          <w:lang w:val="bg-BG"/>
        </w:rPr>
        <w:t>т</w:t>
      </w:r>
      <w:r w:rsidRPr="00831361">
        <w:rPr>
          <w:rFonts w:ascii="Times New Roman" w:hAnsi="Times New Roman"/>
          <w:i/>
          <w:sz w:val="22"/>
          <w:szCs w:val="22"/>
        </w:rPr>
        <w:t>и ден)</w:t>
      </w:r>
      <w:r w:rsidR="003D6B0F" w:rsidRPr="00831361">
        <w:rPr>
          <w:rFonts w:ascii="Times New Roman" w:hAnsi="Times New Roman"/>
          <w:i/>
          <w:sz w:val="22"/>
          <w:szCs w:val="22"/>
        </w:rPr>
        <w:t xml:space="preserve">Пещерите Вайтомо една забележителна мрежа от пещери, която достига дължина 45 километра. Вайтомо са се образували на Северния остров (North Island) в Нова Зеландия. Всички са свързани помежду си от реката Вайтомо и образуват невероятен екстравагантен и причудлив подземен свят.  Във Вайтомо може да видите една невероятна гледка, наподобяваща обсипано със звезди нощно небе. Всъщност това явление се дължи на един особен вид свещени червеи, които обитават единствено пещерите Вайтомо. Този вид </w:t>
      </w:r>
      <w:hyperlink r:id="rId9" w:history="1">
        <w:r w:rsidR="003D6B0F" w:rsidRPr="00831361">
          <w:rPr>
            <w:rFonts w:ascii="Times New Roman" w:hAnsi="Times New Roman"/>
            <w:i/>
            <w:sz w:val="22"/>
            <w:szCs w:val="22"/>
          </w:rPr>
          <w:t>червеи</w:t>
        </w:r>
      </w:hyperlink>
      <w:r w:rsidR="003D6B0F" w:rsidRPr="00831361">
        <w:rPr>
          <w:rFonts w:ascii="Times New Roman" w:hAnsi="Times New Roman"/>
          <w:i/>
          <w:sz w:val="22"/>
          <w:szCs w:val="22"/>
        </w:rPr>
        <w:t xml:space="preserve"> още от малка ларва има включена светлинка на опашката.Той се храни с всичко, което прелита наоколо, привлечено от светлината, която излъчва.</w:t>
      </w:r>
      <w:r w:rsidR="003D6B0F" w:rsidRPr="00831361">
        <w:rPr>
          <w:i/>
          <w:sz w:val="22"/>
          <w:szCs w:val="22"/>
        </w:rPr>
        <w:t xml:space="preserve"> </w:t>
      </w:r>
    </w:p>
    <w:p w:rsidR="005B3365" w:rsidRPr="00E708DF" w:rsidRDefault="005B3365" w:rsidP="00831361">
      <w:pPr>
        <w:pStyle w:val="BodyText"/>
        <w:ind w:left="720"/>
        <w:rPr>
          <w:rFonts w:ascii="Times New Roman" w:hAnsi="Times New Roman"/>
          <w:sz w:val="22"/>
          <w:szCs w:val="22"/>
        </w:rPr>
      </w:pPr>
    </w:p>
    <w:p w:rsidR="005B3365" w:rsidRPr="00E708DF" w:rsidRDefault="005B3365" w:rsidP="005B3365">
      <w:pPr>
        <w:pStyle w:val="BodyText"/>
        <w:rPr>
          <w:rFonts w:ascii="Times New Roman" w:hAnsi="Times New Roman"/>
          <w:sz w:val="22"/>
          <w:szCs w:val="22"/>
        </w:rPr>
      </w:pPr>
    </w:p>
    <w:p w:rsidR="005B3365" w:rsidRPr="004E6E7A" w:rsidRDefault="005B3365" w:rsidP="005B3365">
      <w:pPr>
        <w:pStyle w:val="BodyText"/>
        <w:numPr>
          <w:ilvl w:val="0"/>
          <w:numId w:val="7"/>
        </w:numPr>
        <w:rPr>
          <w:rFonts w:ascii="Times New Roman" w:hAnsi="Times New Roman"/>
          <w:b/>
          <w:i/>
          <w:sz w:val="22"/>
          <w:szCs w:val="22"/>
          <w:u w:val="single"/>
        </w:rPr>
      </w:pPr>
      <w:r w:rsidRPr="004E6E7A">
        <w:rPr>
          <w:rFonts w:ascii="Times New Roman" w:hAnsi="Times New Roman"/>
          <w:b/>
          <w:i/>
          <w:sz w:val="22"/>
          <w:szCs w:val="22"/>
          <w:u w:val="single"/>
        </w:rPr>
        <w:t xml:space="preserve">допълнителни мероприятия </w:t>
      </w:r>
      <w:r w:rsidRPr="004E6E7A">
        <w:rPr>
          <w:rFonts w:ascii="Times New Roman" w:hAnsi="Times New Roman"/>
          <w:b/>
          <w:i/>
          <w:sz w:val="22"/>
          <w:szCs w:val="22"/>
          <w:u w:val="single"/>
          <w:lang w:val="en-US"/>
        </w:rPr>
        <w:t>(</w:t>
      </w:r>
      <w:r w:rsidRPr="004E6E7A">
        <w:rPr>
          <w:rFonts w:ascii="Times New Roman" w:hAnsi="Times New Roman"/>
          <w:b/>
          <w:i/>
          <w:sz w:val="22"/>
          <w:szCs w:val="22"/>
          <w:u w:val="single"/>
        </w:rPr>
        <w:t>плащат се на място):</w:t>
      </w:r>
    </w:p>
    <w:p w:rsidR="005B3365" w:rsidRPr="00F6074D" w:rsidRDefault="005B3365" w:rsidP="005B3365">
      <w:pPr>
        <w:pStyle w:val="BodyText"/>
        <w:numPr>
          <w:ilvl w:val="0"/>
          <w:numId w:val="6"/>
        </w:numPr>
        <w:rPr>
          <w:rStyle w:val="Strong"/>
          <w:rFonts w:ascii="Times New Roman" w:hAnsi="Times New Roman"/>
          <w:b w:val="0"/>
          <w:bCs w:val="0"/>
          <w:sz w:val="22"/>
          <w:szCs w:val="22"/>
        </w:rPr>
      </w:pPr>
      <w:r w:rsidRPr="00E07393">
        <w:rPr>
          <w:rStyle w:val="Emphasis"/>
          <w:rFonts w:ascii="Times New Roman" w:hAnsi="Times New Roman"/>
          <w:sz w:val="22"/>
          <w:szCs w:val="22"/>
        </w:rPr>
        <w:t xml:space="preserve">разходка с лодка </w:t>
      </w:r>
      <w:r w:rsidRPr="00E07393">
        <w:rPr>
          <w:rStyle w:val="Strong"/>
          <w:rFonts w:ascii="Times New Roman" w:hAnsi="Times New Roman"/>
          <w:i/>
          <w:iCs/>
          <w:sz w:val="22"/>
          <w:szCs w:val="22"/>
        </w:rPr>
        <w:t>под водопадите</w:t>
      </w:r>
      <w:r w:rsidRPr="00E07393">
        <w:rPr>
          <w:rStyle w:val="Strong"/>
          <w:rFonts w:ascii="Times New Roman" w:hAnsi="Times New Roman"/>
          <w:sz w:val="22"/>
          <w:szCs w:val="22"/>
        </w:rPr>
        <w:t xml:space="preserve"> </w:t>
      </w:r>
      <w:r w:rsidRPr="00E07393">
        <w:rPr>
          <w:rStyle w:val="Emphasis"/>
          <w:rFonts w:ascii="Times New Roman" w:hAnsi="Times New Roman"/>
          <w:b/>
          <w:bCs/>
          <w:sz w:val="22"/>
          <w:szCs w:val="22"/>
        </w:rPr>
        <w:t>Хука</w:t>
      </w:r>
      <w:r w:rsidRPr="00E07393">
        <w:rPr>
          <w:rFonts w:ascii="Times New Roman" w:hAnsi="Times New Roman"/>
        </w:rPr>
        <w:t xml:space="preserve"> </w:t>
      </w:r>
      <w:r w:rsidRPr="00E07393">
        <w:rPr>
          <w:rFonts w:ascii="Times New Roman" w:hAnsi="Times New Roman"/>
          <w:sz w:val="22"/>
          <w:szCs w:val="22"/>
        </w:rPr>
        <w:t xml:space="preserve">- </w:t>
      </w:r>
      <w:r w:rsidRPr="00E07393">
        <w:rPr>
          <w:rStyle w:val="Emphasis"/>
          <w:rFonts w:ascii="Times New Roman" w:hAnsi="Times New Roman"/>
          <w:sz w:val="22"/>
          <w:szCs w:val="22"/>
        </w:rPr>
        <w:t xml:space="preserve">около </w:t>
      </w:r>
      <w:r w:rsidRPr="00E07393">
        <w:rPr>
          <w:rStyle w:val="Strong"/>
          <w:rFonts w:ascii="Times New Roman" w:hAnsi="Times New Roman"/>
          <w:i/>
          <w:iCs/>
          <w:sz w:val="22"/>
          <w:szCs w:val="22"/>
        </w:rPr>
        <w:t xml:space="preserve">42 </w:t>
      </w:r>
      <w:r w:rsidRPr="00E07393">
        <w:rPr>
          <w:rStyle w:val="Emphasis"/>
          <w:rFonts w:ascii="Times New Roman" w:hAnsi="Times New Roman"/>
          <w:b/>
          <w:bCs/>
          <w:sz w:val="22"/>
          <w:szCs w:val="22"/>
        </w:rPr>
        <w:t>австрал.долара</w:t>
      </w:r>
      <w:r w:rsidRPr="00E07393">
        <w:rPr>
          <w:rFonts w:ascii="Times New Roman" w:hAnsi="Times New Roman"/>
          <w:sz w:val="22"/>
          <w:szCs w:val="22"/>
        </w:rPr>
        <w:t>-</w:t>
      </w:r>
      <w:r w:rsidRPr="00E07393">
        <w:rPr>
          <w:rStyle w:val="Emphasis"/>
          <w:rFonts w:ascii="Times New Roman" w:hAnsi="Times New Roman"/>
          <w:sz w:val="22"/>
          <w:szCs w:val="22"/>
        </w:rPr>
        <w:t>(</w:t>
      </w:r>
      <w:r w:rsidR="0078282E">
        <w:rPr>
          <w:rStyle w:val="Emphasis"/>
          <w:rFonts w:ascii="Times New Roman" w:hAnsi="Times New Roman"/>
          <w:sz w:val="22"/>
          <w:szCs w:val="22"/>
          <w:lang w:val="bg-BG"/>
        </w:rPr>
        <w:t>7</w:t>
      </w:r>
      <w:r w:rsidRPr="00E07393">
        <w:rPr>
          <w:rStyle w:val="Emphasis"/>
          <w:rFonts w:ascii="Times New Roman" w:hAnsi="Times New Roman"/>
          <w:sz w:val="22"/>
          <w:szCs w:val="22"/>
        </w:rPr>
        <w:t>-</w:t>
      </w:r>
      <w:r w:rsidR="0078282E">
        <w:rPr>
          <w:rStyle w:val="Emphasis"/>
          <w:rFonts w:ascii="Times New Roman" w:hAnsi="Times New Roman"/>
          <w:sz w:val="22"/>
          <w:szCs w:val="22"/>
          <w:lang w:val="bg-BG"/>
        </w:rPr>
        <w:t>м</w:t>
      </w:r>
      <w:r w:rsidRPr="00E07393">
        <w:rPr>
          <w:rStyle w:val="Emphasis"/>
          <w:rFonts w:ascii="Times New Roman" w:hAnsi="Times New Roman"/>
          <w:sz w:val="22"/>
          <w:szCs w:val="22"/>
        </w:rPr>
        <w:t>и ден);</w:t>
      </w:r>
    </w:p>
    <w:p w:rsidR="005B3365" w:rsidRDefault="005B3365" w:rsidP="005B3365">
      <w:pPr>
        <w:rPr>
          <w:rFonts w:ascii="Calibri" w:hAnsi="Calibri"/>
          <w:b/>
          <w:i/>
        </w:rPr>
      </w:pPr>
    </w:p>
    <w:p w:rsidR="00831361" w:rsidRDefault="00831361" w:rsidP="005B3365">
      <w:pPr>
        <w:autoSpaceDE w:val="0"/>
        <w:autoSpaceDN w:val="0"/>
        <w:jc w:val="center"/>
        <w:rPr>
          <w:b/>
          <w:color w:val="000000"/>
          <w:sz w:val="22"/>
          <w:szCs w:val="22"/>
          <w:u w:val="single"/>
        </w:rPr>
      </w:pPr>
    </w:p>
    <w:p w:rsidR="005B3365" w:rsidRPr="00164BBA" w:rsidRDefault="005B3365" w:rsidP="005B3365">
      <w:pPr>
        <w:autoSpaceDE w:val="0"/>
        <w:autoSpaceDN w:val="0"/>
        <w:jc w:val="center"/>
        <w:rPr>
          <w:b/>
          <w:color w:val="000000"/>
          <w:sz w:val="22"/>
          <w:szCs w:val="22"/>
          <w:u w:val="single"/>
        </w:rPr>
      </w:pPr>
      <w:r w:rsidRPr="00164BBA">
        <w:rPr>
          <w:b/>
          <w:color w:val="000000"/>
          <w:sz w:val="22"/>
          <w:szCs w:val="22"/>
          <w:u w:val="single"/>
        </w:rPr>
        <w:t>Застраховки с включена защита при COVID 19</w:t>
      </w:r>
    </w:p>
    <w:p w:rsidR="005B3365" w:rsidRPr="00CC0B87" w:rsidRDefault="005B3365" w:rsidP="005B3365">
      <w:pPr>
        <w:numPr>
          <w:ilvl w:val="0"/>
          <w:numId w:val="10"/>
        </w:numPr>
        <w:tabs>
          <w:tab w:val="left" w:pos="567"/>
        </w:tabs>
        <w:autoSpaceDE w:val="0"/>
        <w:autoSpaceDN w:val="0"/>
        <w:jc w:val="both"/>
        <w:rPr>
          <w:color w:val="000000"/>
          <w:sz w:val="22"/>
          <w:szCs w:val="22"/>
        </w:rPr>
      </w:pPr>
      <w:r w:rsidRPr="00CC0B87">
        <w:rPr>
          <w:b/>
          <w:color w:val="000000"/>
          <w:sz w:val="22"/>
          <w:szCs w:val="22"/>
        </w:rPr>
        <w:t>Allianz</w:t>
      </w:r>
      <w:r w:rsidRPr="00CC0B87">
        <w:rPr>
          <w:color w:val="000000"/>
          <w:sz w:val="22"/>
          <w:szCs w:val="22"/>
        </w:rPr>
        <w:t xml:space="preserve"> - Застраховка защита при пътуване „</w:t>
      </w:r>
      <w:r w:rsidRPr="00F26DC9">
        <w:rPr>
          <w:b/>
          <w:color w:val="000000"/>
          <w:sz w:val="22"/>
          <w:szCs w:val="22"/>
        </w:rPr>
        <w:t>Класик“</w:t>
      </w:r>
      <w:r w:rsidRPr="00CC0B87">
        <w:rPr>
          <w:color w:val="000000"/>
          <w:sz w:val="22"/>
          <w:szCs w:val="22"/>
        </w:rPr>
        <w:t xml:space="preserve">– с покритие- </w:t>
      </w:r>
      <w:r w:rsidRPr="001A5A96">
        <w:rPr>
          <w:b/>
          <w:color w:val="000000"/>
          <w:sz w:val="22"/>
          <w:szCs w:val="22"/>
        </w:rPr>
        <w:t xml:space="preserve">до </w:t>
      </w:r>
      <w:r>
        <w:rPr>
          <w:b/>
          <w:color w:val="000000"/>
          <w:sz w:val="22"/>
          <w:szCs w:val="22"/>
        </w:rPr>
        <w:t>6</w:t>
      </w:r>
      <w:r w:rsidRPr="001A5A96">
        <w:rPr>
          <w:b/>
          <w:color w:val="000000"/>
          <w:sz w:val="22"/>
          <w:szCs w:val="22"/>
        </w:rPr>
        <w:t>0 000 лв</w:t>
      </w:r>
      <w:r>
        <w:rPr>
          <w:b/>
          <w:color w:val="000000"/>
          <w:sz w:val="22"/>
          <w:szCs w:val="22"/>
        </w:rPr>
        <w:t>.</w:t>
      </w:r>
      <w:r w:rsidRPr="001A5A96">
        <w:rPr>
          <w:b/>
          <w:color w:val="000000"/>
          <w:sz w:val="22"/>
          <w:szCs w:val="22"/>
        </w:rPr>
        <w:t xml:space="preserve"> </w:t>
      </w:r>
      <w:r w:rsidRPr="005F61B9">
        <w:rPr>
          <w:b/>
          <w:color w:val="000000"/>
          <w:sz w:val="22"/>
          <w:szCs w:val="22"/>
        </w:rPr>
        <w:t>Заст</w:t>
      </w:r>
      <w:r>
        <w:rPr>
          <w:b/>
          <w:color w:val="000000"/>
          <w:sz w:val="22"/>
          <w:szCs w:val="22"/>
        </w:rPr>
        <w:t>рах</w:t>
      </w:r>
      <w:r w:rsidRPr="005F61B9">
        <w:rPr>
          <w:b/>
          <w:color w:val="000000"/>
          <w:sz w:val="22"/>
          <w:szCs w:val="22"/>
        </w:rPr>
        <w:t>ователната премия се изчислява на база продължителност на пътуване и възраст на клиента.</w:t>
      </w:r>
    </w:p>
    <w:p w:rsidR="005B3365" w:rsidRPr="005F61B9" w:rsidRDefault="005B3365" w:rsidP="005B3365">
      <w:pPr>
        <w:numPr>
          <w:ilvl w:val="0"/>
          <w:numId w:val="10"/>
        </w:numPr>
        <w:tabs>
          <w:tab w:val="left" w:pos="567"/>
        </w:tabs>
        <w:autoSpaceDE w:val="0"/>
        <w:autoSpaceDN w:val="0"/>
        <w:jc w:val="both"/>
        <w:rPr>
          <w:b/>
          <w:color w:val="000000"/>
          <w:sz w:val="22"/>
          <w:szCs w:val="22"/>
        </w:rPr>
      </w:pPr>
      <w:r w:rsidRPr="00CC0B87">
        <w:rPr>
          <w:b/>
          <w:color w:val="000000"/>
          <w:sz w:val="22"/>
          <w:szCs w:val="22"/>
        </w:rPr>
        <w:t xml:space="preserve">Allianz </w:t>
      </w:r>
      <w:r w:rsidRPr="00CC0B87">
        <w:rPr>
          <w:color w:val="000000"/>
          <w:sz w:val="22"/>
          <w:szCs w:val="22"/>
        </w:rPr>
        <w:t xml:space="preserve">- Застраховка защита при пътуване </w:t>
      </w:r>
      <w:r w:rsidRPr="00F26DC9">
        <w:rPr>
          <w:b/>
          <w:color w:val="000000"/>
          <w:sz w:val="22"/>
          <w:szCs w:val="22"/>
        </w:rPr>
        <w:t>„Премиум“–</w:t>
      </w:r>
      <w:r w:rsidRPr="00CC0B87">
        <w:rPr>
          <w:color w:val="000000"/>
          <w:sz w:val="22"/>
          <w:szCs w:val="22"/>
        </w:rPr>
        <w:t xml:space="preserve"> с покритие- </w:t>
      </w:r>
      <w:r>
        <w:rPr>
          <w:b/>
          <w:color w:val="000000"/>
          <w:sz w:val="22"/>
          <w:szCs w:val="22"/>
        </w:rPr>
        <w:t>до 12</w:t>
      </w:r>
      <w:r w:rsidRPr="001A5A96">
        <w:rPr>
          <w:b/>
          <w:color w:val="000000"/>
          <w:sz w:val="22"/>
          <w:szCs w:val="22"/>
        </w:rPr>
        <w:t>0 000 лв.</w:t>
      </w:r>
      <w:r w:rsidRPr="00CC0B87">
        <w:rPr>
          <w:color w:val="000000"/>
          <w:sz w:val="22"/>
          <w:szCs w:val="22"/>
        </w:rPr>
        <w:t xml:space="preserve"> </w:t>
      </w:r>
      <w:r w:rsidRPr="005F61B9">
        <w:rPr>
          <w:b/>
          <w:color w:val="000000"/>
          <w:sz w:val="22"/>
          <w:szCs w:val="22"/>
        </w:rPr>
        <w:t>Застрахователната</w:t>
      </w:r>
      <w:r w:rsidRPr="00CC0B87">
        <w:rPr>
          <w:color w:val="000000"/>
          <w:sz w:val="22"/>
          <w:szCs w:val="22"/>
        </w:rPr>
        <w:t xml:space="preserve"> премия се изчислява на </w:t>
      </w:r>
      <w:r w:rsidRPr="005F61B9">
        <w:rPr>
          <w:b/>
          <w:color w:val="000000"/>
          <w:sz w:val="22"/>
          <w:szCs w:val="22"/>
        </w:rPr>
        <w:t>база продължителност на пътуване и възраст на клиента.</w:t>
      </w:r>
    </w:p>
    <w:p w:rsidR="005B3365" w:rsidRDefault="005B3365" w:rsidP="005B3365">
      <w:pPr>
        <w:numPr>
          <w:ilvl w:val="0"/>
          <w:numId w:val="10"/>
        </w:numPr>
        <w:tabs>
          <w:tab w:val="left" w:pos="567"/>
        </w:tabs>
        <w:autoSpaceDE w:val="0"/>
        <w:autoSpaceDN w:val="0"/>
        <w:jc w:val="both"/>
        <w:rPr>
          <w:b/>
          <w:color w:val="000000"/>
          <w:sz w:val="22"/>
          <w:szCs w:val="22"/>
        </w:rPr>
      </w:pPr>
      <w:r w:rsidRPr="00CC0B87">
        <w:rPr>
          <w:b/>
          <w:color w:val="000000"/>
          <w:sz w:val="22"/>
          <w:szCs w:val="22"/>
        </w:rPr>
        <w:t>Allianz</w:t>
      </w:r>
      <w:r w:rsidRPr="00CC0B87">
        <w:rPr>
          <w:color w:val="000000"/>
          <w:sz w:val="22"/>
          <w:szCs w:val="22"/>
        </w:rPr>
        <w:t xml:space="preserve"> - Допълнителна застраховка  </w:t>
      </w:r>
      <w:r w:rsidRPr="001A5A96">
        <w:rPr>
          <w:b/>
          <w:color w:val="000000"/>
          <w:sz w:val="22"/>
          <w:szCs w:val="22"/>
        </w:rPr>
        <w:t>„Отказ от пътуване Плюс“</w:t>
      </w:r>
      <w:r w:rsidRPr="00CC0B87">
        <w:rPr>
          <w:color w:val="000000"/>
          <w:sz w:val="22"/>
          <w:szCs w:val="22"/>
        </w:rPr>
        <w:t xml:space="preserve">- с покритие- </w:t>
      </w:r>
      <w:r w:rsidRPr="001A5A96">
        <w:rPr>
          <w:b/>
          <w:color w:val="000000"/>
          <w:sz w:val="22"/>
          <w:szCs w:val="22"/>
        </w:rPr>
        <w:t>до 20 000 лв,</w:t>
      </w:r>
      <w:r w:rsidRPr="00CC0B87">
        <w:rPr>
          <w:color w:val="000000"/>
          <w:sz w:val="22"/>
          <w:szCs w:val="22"/>
        </w:rPr>
        <w:t xml:space="preserve"> при отмяна на пътуване или прекъсване на пътуване. </w:t>
      </w:r>
      <w:r w:rsidRPr="005F61B9">
        <w:rPr>
          <w:b/>
          <w:color w:val="000000"/>
          <w:sz w:val="22"/>
          <w:szCs w:val="22"/>
        </w:rPr>
        <w:t>Застрахователната премия се изчислява на база стойността на пътуване.</w:t>
      </w:r>
    </w:p>
    <w:p w:rsidR="005B3365" w:rsidRPr="00164BBA" w:rsidRDefault="005B3365" w:rsidP="005B3365">
      <w:pPr>
        <w:ind w:left="720"/>
        <w:jc w:val="center"/>
        <w:rPr>
          <w:color w:val="000000"/>
          <w:sz w:val="22"/>
          <w:szCs w:val="22"/>
          <w:u w:val="single"/>
        </w:rPr>
      </w:pPr>
      <w:r w:rsidRPr="001121F7">
        <w:rPr>
          <w:rStyle w:val="Strong"/>
          <w:sz w:val="22"/>
          <w:szCs w:val="22"/>
          <w:u w:val="single"/>
        </w:rPr>
        <w:t>Застраховки без защита при COVID 19</w:t>
      </w:r>
    </w:p>
    <w:p w:rsidR="005B3365" w:rsidRPr="00BE0CBC" w:rsidRDefault="005B3365" w:rsidP="005B3365">
      <w:pPr>
        <w:numPr>
          <w:ilvl w:val="0"/>
          <w:numId w:val="10"/>
        </w:numPr>
        <w:jc w:val="both"/>
        <w:rPr>
          <w:sz w:val="22"/>
          <w:szCs w:val="22"/>
        </w:rPr>
      </w:pPr>
      <w:r w:rsidRPr="00BE0CBC">
        <w:rPr>
          <w:rStyle w:val="Strong"/>
          <w:sz w:val="22"/>
          <w:szCs w:val="22"/>
        </w:rPr>
        <w:t>Bulstrad</w:t>
      </w:r>
      <w:r w:rsidRPr="00BE0CBC">
        <w:rPr>
          <w:sz w:val="22"/>
          <w:szCs w:val="22"/>
        </w:rPr>
        <w:t xml:space="preserve">  - Медицинска и туристическа застраховка </w:t>
      </w:r>
      <w:r w:rsidRPr="00BE0CBC">
        <w:rPr>
          <w:rStyle w:val="Strong"/>
          <w:sz w:val="22"/>
          <w:szCs w:val="22"/>
        </w:rPr>
        <w:t>с покритие 25 000 евро</w:t>
      </w:r>
      <w:r w:rsidRPr="00BE0CBC">
        <w:rPr>
          <w:sz w:val="22"/>
          <w:szCs w:val="22"/>
        </w:rPr>
        <w:t xml:space="preserve"> – </w:t>
      </w:r>
      <w:r w:rsidR="0078282E">
        <w:rPr>
          <w:rStyle w:val="Strong"/>
          <w:sz w:val="22"/>
          <w:szCs w:val="22"/>
        </w:rPr>
        <w:t>25</w:t>
      </w:r>
      <w:r w:rsidRPr="00BE0CBC">
        <w:rPr>
          <w:rStyle w:val="Strong"/>
          <w:sz w:val="22"/>
          <w:szCs w:val="22"/>
        </w:rPr>
        <w:t xml:space="preserve"> лв</w:t>
      </w:r>
      <w:r w:rsidRPr="00BE0CBC">
        <w:rPr>
          <w:sz w:val="22"/>
          <w:szCs w:val="22"/>
        </w:rPr>
        <w:t xml:space="preserve"> (за лица до 70 год.), </w:t>
      </w:r>
      <w:r w:rsidR="0078282E">
        <w:rPr>
          <w:rStyle w:val="Strong"/>
          <w:sz w:val="22"/>
          <w:szCs w:val="22"/>
        </w:rPr>
        <w:t>50</w:t>
      </w:r>
      <w:r w:rsidRPr="00BE0CBC">
        <w:rPr>
          <w:rStyle w:val="Strong"/>
          <w:sz w:val="22"/>
          <w:szCs w:val="22"/>
        </w:rPr>
        <w:t xml:space="preserve"> лв</w:t>
      </w:r>
      <w:r w:rsidRPr="00BE0CBC">
        <w:rPr>
          <w:sz w:val="22"/>
          <w:szCs w:val="22"/>
        </w:rPr>
        <w:t xml:space="preserve"> - за лица от 71 год. до 80 год.</w:t>
      </w:r>
      <w:r w:rsidRPr="00BE0CBC">
        <w:rPr>
          <w:rStyle w:val="Strong"/>
          <w:sz w:val="22"/>
          <w:szCs w:val="22"/>
        </w:rPr>
        <w:t>.</w:t>
      </w:r>
    </w:p>
    <w:p w:rsidR="005B3365" w:rsidRPr="005B3365" w:rsidRDefault="005B3365" w:rsidP="005B3365">
      <w:pPr>
        <w:ind w:left="720"/>
        <w:jc w:val="both"/>
        <w:rPr>
          <w:b/>
          <w:i/>
          <w:sz w:val="22"/>
          <w:szCs w:val="22"/>
        </w:rPr>
      </w:pPr>
      <w:r w:rsidRPr="00BE0CBC">
        <w:rPr>
          <w:rStyle w:val="Strong"/>
          <w:sz w:val="22"/>
          <w:szCs w:val="22"/>
        </w:rPr>
        <w:t>*</w:t>
      </w:r>
      <w:r>
        <w:rPr>
          <w:rFonts w:eastAsia="Calibri"/>
          <w:b/>
          <w:sz w:val="22"/>
          <w:szCs w:val="22"/>
        </w:rPr>
        <w:t xml:space="preserve"> </w:t>
      </w:r>
      <w:r w:rsidRPr="00AB391C">
        <w:rPr>
          <w:b/>
        </w:rPr>
        <w:t>О</w:t>
      </w:r>
      <w:r w:rsidRPr="00AF3B86">
        <w:rPr>
          <w:b/>
          <w:sz w:val="22"/>
          <w:szCs w:val="22"/>
        </w:rPr>
        <w:t>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5B3365" w:rsidRDefault="005B3365" w:rsidP="005B3365">
      <w:pPr>
        <w:rPr>
          <w:rFonts w:ascii="Calibri" w:hAnsi="Calibri"/>
          <w:b/>
          <w:i/>
        </w:rPr>
      </w:pPr>
    </w:p>
    <w:p w:rsidR="0078282E" w:rsidRDefault="0078282E" w:rsidP="005B3365">
      <w:pPr>
        <w:jc w:val="both"/>
        <w:rPr>
          <w:b/>
          <w:sz w:val="22"/>
          <w:szCs w:val="22"/>
        </w:rPr>
      </w:pPr>
    </w:p>
    <w:p w:rsidR="0078282E" w:rsidRDefault="0078282E" w:rsidP="005B3365">
      <w:pPr>
        <w:jc w:val="both"/>
        <w:rPr>
          <w:b/>
          <w:sz w:val="22"/>
          <w:szCs w:val="22"/>
        </w:rPr>
      </w:pPr>
    </w:p>
    <w:p w:rsidR="005B3365" w:rsidRDefault="005B3365" w:rsidP="005B3365">
      <w:pPr>
        <w:jc w:val="both"/>
        <w:rPr>
          <w:b/>
          <w:sz w:val="22"/>
          <w:szCs w:val="22"/>
        </w:rPr>
      </w:pPr>
      <w:r w:rsidRPr="0090314F">
        <w:rPr>
          <w:b/>
          <w:sz w:val="22"/>
          <w:szCs w:val="22"/>
        </w:rPr>
        <w:t>*Забележки:</w:t>
      </w:r>
    </w:p>
    <w:p w:rsidR="003D6B0F" w:rsidRPr="003D6B0F" w:rsidRDefault="003D6B0F" w:rsidP="003D6B0F">
      <w:pPr>
        <w:spacing w:line="259" w:lineRule="auto"/>
        <w:rPr>
          <w:i/>
          <w:sz w:val="22"/>
          <w:szCs w:val="22"/>
        </w:rPr>
      </w:pPr>
      <w:r w:rsidRPr="003D6B0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3D6B0F" w:rsidRPr="003D6B0F" w:rsidRDefault="003D6B0F" w:rsidP="003D6B0F">
      <w:pPr>
        <w:spacing w:line="259" w:lineRule="auto"/>
        <w:rPr>
          <w:i/>
          <w:sz w:val="22"/>
          <w:szCs w:val="22"/>
        </w:rPr>
      </w:pPr>
      <w:r w:rsidRPr="003D6B0F">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w:t>
      </w:r>
      <w:r w:rsidRPr="003D6B0F">
        <w:rPr>
          <w:i/>
          <w:sz w:val="22"/>
          <w:szCs w:val="22"/>
        </w:rPr>
        <w:lastRenderedPageBreak/>
        <w:t>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3D6B0F" w:rsidRPr="003D6B0F" w:rsidRDefault="003D6B0F" w:rsidP="003D6B0F">
      <w:pPr>
        <w:ind w:left="1080" w:hanging="1080"/>
        <w:rPr>
          <w:i/>
          <w:sz w:val="22"/>
          <w:szCs w:val="22"/>
        </w:rPr>
      </w:pPr>
      <w:r w:rsidRPr="003D6B0F">
        <w:rPr>
          <w:i/>
          <w:sz w:val="22"/>
          <w:szCs w:val="22"/>
        </w:rPr>
        <w:t xml:space="preserve">3. Полетите, посочени в програмата, се актуализират при потвърждение на     </w:t>
      </w:r>
    </w:p>
    <w:p w:rsidR="003D6B0F" w:rsidRPr="003D6B0F" w:rsidRDefault="003D6B0F" w:rsidP="003D6B0F">
      <w:pPr>
        <w:ind w:left="1080" w:hanging="1080"/>
        <w:rPr>
          <w:i/>
          <w:sz w:val="22"/>
          <w:szCs w:val="22"/>
        </w:rPr>
      </w:pPr>
      <w:r w:rsidRPr="003D6B0F">
        <w:rPr>
          <w:i/>
          <w:sz w:val="22"/>
          <w:szCs w:val="22"/>
        </w:rPr>
        <w:t xml:space="preserve">  групата, което може да доведе до промени в програмата за дните първи и втори,     </w:t>
      </w:r>
    </w:p>
    <w:p w:rsidR="003D6B0F" w:rsidRPr="003D6B0F" w:rsidRDefault="003D6B0F" w:rsidP="003D6B0F">
      <w:pPr>
        <w:ind w:left="1080" w:hanging="1080"/>
        <w:rPr>
          <w:i/>
          <w:sz w:val="22"/>
          <w:szCs w:val="22"/>
        </w:rPr>
      </w:pPr>
      <w:r w:rsidRPr="003D6B0F">
        <w:rPr>
          <w:i/>
          <w:sz w:val="22"/>
          <w:szCs w:val="22"/>
        </w:rPr>
        <w:t xml:space="preserve">  както и за последните два дни по същата.</w:t>
      </w:r>
    </w:p>
    <w:p w:rsidR="003D6B0F" w:rsidRPr="003D6B0F" w:rsidRDefault="003D6B0F" w:rsidP="003D6B0F">
      <w:pPr>
        <w:jc w:val="both"/>
        <w:rPr>
          <w:i/>
          <w:sz w:val="22"/>
          <w:szCs w:val="22"/>
        </w:rPr>
      </w:pPr>
      <w:r w:rsidRPr="003D6B0F">
        <w:rPr>
          <w:i/>
          <w:sz w:val="22"/>
          <w:szCs w:val="22"/>
        </w:rPr>
        <w:t>4 За външните полетлимитът е съответно 23 кг. за голям багаж  и 10 кг. за ръчен багаж.</w:t>
      </w:r>
    </w:p>
    <w:p w:rsidR="003D6B0F" w:rsidRPr="003D6B0F" w:rsidRDefault="003D6B0F" w:rsidP="003D6B0F">
      <w:pPr>
        <w:jc w:val="both"/>
        <w:rPr>
          <w:i/>
          <w:sz w:val="22"/>
          <w:szCs w:val="22"/>
        </w:rPr>
      </w:pPr>
      <w:r w:rsidRPr="003D6B0F">
        <w:rPr>
          <w:i/>
          <w:sz w:val="22"/>
          <w:szCs w:val="22"/>
        </w:rPr>
        <w:t>За полетите между отделните държави и за вътрешните полети лимитът за багажа е 20 кг. за голям багаж и 7 кг. за ръчен багаж. 3.</w:t>
      </w:r>
    </w:p>
    <w:p w:rsidR="003D6B0F" w:rsidRPr="003D6B0F" w:rsidRDefault="003D6B0F" w:rsidP="003D6B0F">
      <w:pPr>
        <w:jc w:val="both"/>
        <w:rPr>
          <w:i/>
          <w:sz w:val="22"/>
          <w:szCs w:val="22"/>
        </w:rPr>
      </w:pPr>
      <w:r w:rsidRPr="003D6B0F">
        <w:rPr>
          <w:i/>
          <w:sz w:val="22"/>
          <w:szCs w:val="22"/>
        </w:rPr>
        <w:t>5 Цените на допълнителните екскурзии и мероприятия са към 18.01.2023 г.</w:t>
      </w:r>
    </w:p>
    <w:p w:rsidR="003D6B0F" w:rsidRPr="003D6B0F" w:rsidRDefault="003D6B0F" w:rsidP="003D6B0F">
      <w:pPr>
        <w:jc w:val="both"/>
        <w:rPr>
          <w:i/>
          <w:sz w:val="22"/>
          <w:szCs w:val="22"/>
        </w:rPr>
      </w:pPr>
      <w:r w:rsidRPr="003D6B0F">
        <w:rPr>
          <w:i/>
          <w:sz w:val="22"/>
          <w:szCs w:val="22"/>
        </w:rPr>
        <w:t xml:space="preserve">6 Всички  екскурзии и мероприятия по желание се заявяват предварително и се </w:t>
      </w:r>
    </w:p>
    <w:p w:rsidR="003D6B0F" w:rsidRPr="003D6B0F" w:rsidRDefault="003D6B0F" w:rsidP="003D6B0F">
      <w:pPr>
        <w:jc w:val="both"/>
        <w:rPr>
          <w:i/>
          <w:sz w:val="22"/>
          <w:szCs w:val="22"/>
        </w:rPr>
      </w:pPr>
      <w:r w:rsidRPr="003D6B0F">
        <w:rPr>
          <w:i/>
          <w:sz w:val="22"/>
          <w:szCs w:val="22"/>
        </w:rPr>
        <w:t>плащат в офиса на туроператора.</w:t>
      </w:r>
    </w:p>
    <w:p w:rsidR="003D6B0F" w:rsidRPr="003D6B0F" w:rsidRDefault="003D6B0F" w:rsidP="003D6B0F">
      <w:pPr>
        <w:jc w:val="both"/>
        <w:rPr>
          <w:bCs/>
          <w:i/>
          <w:sz w:val="22"/>
          <w:szCs w:val="22"/>
        </w:rPr>
      </w:pPr>
      <w:r w:rsidRPr="003D6B0F">
        <w:rPr>
          <w:bCs/>
          <w:i/>
          <w:sz w:val="22"/>
          <w:szCs w:val="22"/>
        </w:rPr>
        <w:t xml:space="preserve">7.Туроператорът си запазва правото при промяна на летищните такси от  </w:t>
      </w:r>
    </w:p>
    <w:p w:rsidR="003D6B0F" w:rsidRPr="003D6B0F" w:rsidRDefault="003D6B0F" w:rsidP="003D6B0F">
      <w:pPr>
        <w:jc w:val="both"/>
        <w:rPr>
          <w:bCs/>
          <w:i/>
          <w:sz w:val="22"/>
          <w:szCs w:val="22"/>
        </w:rPr>
      </w:pPr>
      <w:r w:rsidRPr="003D6B0F">
        <w:rPr>
          <w:bCs/>
          <w:i/>
          <w:sz w:val="22"/>
          <w:szCs w:val="22"/>
        </w:rPr>
        <w:t xml:space="preserve">страна на Авиокомпанията, да промени летищните такси и съответно цената на </w:t>
      </w:r>
    </w:p>
    <w:p w:rsidR="003D6B0F" w:rsidRPr="003D6B0F" w:rsidRDefault="003D6B0F" w:rsidP="003D6B0F">
      <w:pPr>
        <w:jc w:val="both"/>
        <w:rPr>
          <w:bCs/>
          <w:i/>
          <w:sz w:val="22"/>
          <w:szCs w:val="22"/>
        </w:rPr>
      </w:pPr>
      <w:r w:rsidRPr="003D6B0F">
        <w:rPr>
          <w:bCs/>
          <w:i/>
          <w:sz w:val="22"/>
          <w:szCs w:val="22"/>
        </w:rPr>
        <w:t xml:space="preserve">екскурзията. В такъв случай разликата в летищните такси трябва да бъде доплатена от </w:t>
      </w:r>
    </w:p>
    <w:p w:rsidR="003D6B0F" w:rsidRPr="003D6B0F" w:rsidRDefault="003D6B0F" w:rsidP="003D6B0F">
      <w:pPr>
        <w:jc w:val="both"/>
        <w:rPr>
          <w:bCs/>
          <w:i/>
          <w:sz w:val="22"/>
          <w:szCs w:val="22"/>
        </w:rPr>
      </w:pPr>
      <w:r w:rsidRPr="003D6B0F">
        <w:rPr>
          <w:bCs/>
          <w:i/>
          <w:sz w:val="22"/>
          <w:szCs w:val="22"/>
        </w:rPr>
        <w:t xml:space="preserve">клиента.  </w:t>
      </w:r>
    </w:p>
    <w:p w:rsidR="003D6B0F" w:rsidRPr="003D6B0F" w:rsidRDefault="003D6B0F" w:rsidP="003D6B0F">
      <w:pPr>
        <w:rPr>
          <w:b/>
          <w:i/>
          <w:sz w:val="22"/>
          <w:szCs w:val="22"/>
          <w:u w:val="single"/>
        </w:rPr>
      </w:pPr>
      <w:r w:rsidRPr="003D6B0F">
        <w:rPr>
          <w:i/>
          <w:sz w:val="22"/>
          <w:szCs w:val="22"/>
        </w:rPr>
        <w:t>8. Екскурзията  не е подходящи за лица с ограничена подвижност.</w:t>
      </w:r>
    </w:p>
    <w:p w:rsidR="005B3365" w:rsidRPr="00AB391C" w:rsidRDefault="005B3365" w:rsidP="005B3365">
      <w:pPr>
        <w:jc w:val="both"/>
        <w:rPr>
          <w:b/>
          <w:sz w:val="22"/>
          <w:szCs w:val="22"/>
        </w:rPr>
      </w:pPr>
      <w:r w:rsidRPr="0090314F">
        <w:rPr>
          <w:b/>
          <w:sz w:val="22"/>
          <w:szCs w:val="22"/>
        </w:rPr>
        <w:t>3. Цен</w:t>
      </w:r>
      <w:r>
        <w:rPr>
          <w:b/>
          <w:sz w:val="22"/>
          <w:szCs w:val="22"/>
        </w:rPr>
        <w:t>и</w:t>
      </w:r>
      <w:r w:rsidRPr="0090314F">
        <w:rPr>
          <w:b/>
          <w:sz w:val="22"/>
          <w:szCs w:val="22"/>
        </w:rPr>
        <w:t>т</w:t>
      </w:r>
      <w:r>
        <w:rPr>
          <w:b/>
          <w:sz w:val="22"/>
          <w:szCs w:val="22"/>
        </w:rPr>
        <w:t>е</w:t>
      </w:r>
      <w:r w:rsidRPr="0090314F">
        <w:rPr>
          <w:b/>
          <w:sz w:val="22"/>
          <w:szCs w:val="22"/>
        </w:rPr>
        <w:t xml:space="preserve">  </w:t>
      </w:r>
      <w:r w:rsidR="0078282E">
        <w:rPr>
          <w:b/>
          <w:sz w:val="22"/>
          <w:szCs w:val="22"/>
        </w:rPr>
        <w:t>8 215</w:t>
      </w:r>
      <w:r w:rsidRPr="00927197">
        <w:rPr>
          <w:b/>
          <w:sz w:val="22"/>
          <w:szCs w:val="22"/>
        </w:rPr>
        <w:t xml:space="preserve"> лв/ </w:t>
      </w:r>
      <w:r w:rsidR="0078282E">
        <w:rPr>
          <w:b/>
          <w:sz w:val="22"/>
          <w:szCs w:val="22"/>
        </w:rPr>
        <w:t>8 315</w:t>
      </w:r>
      <w:r>
        <w:rPr>
          <w:b/>
        </w:rPr>
        <w:t xml:space="preserve"> лв</w:t>
      </w:r>
      <w:r>
        <w:rPr>
          <w:b/>
          <w:sz w:val="22"/>
          <w:szCs w:val="22"/>
        </w:rPr>
        <w:t xml:space="preserve"> са</w:t>
      </w:r>
      <w:r w:rsidRPr="0090314F">
        <w:rPr>
          <w:b/>
          <w:sz w:val="22"/>
          <w:szCs w:val="22"/>
        </w:rPr>
        <w:t xml:space="preserve"> за човек в</w:t>
      </w:r>
      <w:r>
        <w:rPr>
          <w:b/>
          <w:sz w:val="22"/>
          <w:szCs w:val="22"/>
        </w:rPr>
        <w:t xml:space="preserve"> двойна </w:t>
      </w:r>
      <w:r w:rsidRPr="0090314F">
        <w:rPr>
          <w:b/>
          <w:sz w:val="22"/>
          <w:szCs w:val="22"/>
        </w:rPr>
        <w:t xml:space="preserve"> стая</w:t>
      </w:r>
      <w:r>
        <w:rPr>
          <w:b/>
          <w:sz w:val="22"/>
          <w:szCs w:val="22"/>
        </w:rPr>
        <w:t>.</w:t>
      </w:r>
      <w:r w:rsidRPr="0090314F">
        <w:rPr>
          <w:b/>
          <w:sz w:val="22"/>
          <w:szCs w:val="22"/>
        </w:rPr>
        <w:t xml:space="preserve"> За единична стая се </w:t>
      </w:r>
      <w:r w:rsidR="0078282E">
        <w:rPr>
          <w:b/>
          <w:sz w:val="22"/>
          <w:szCs w:val="22"/>
        </w:rPr>
        <w:t xml:space="preserve">налага </w:t>
      </w:r>
      <w:r w:rsidRPr="0090314F">
        <w:rPr>
          <w:b/>
          <w:sz w:val="22"/>
          <w:szCs w:val="22"/>
        </w:rPr>
        <w:t>доплащ</w:t>
      </w:r>
      <w:r w:rsidR="0078282E">
        <w:rPr>
          <w:b/>
          <w:sz w:val="22"/>
          <w:szCs w:val="22"/>
        </w:rPr>
        <w:t>не.</w:t>
      </w:r>
    </w:p>
    <w:p w:rsidR="005B3365" w:rsidRPr="0090314F" w:rsidRDefault="005B3365" w:rsidP="005B3365">
      <w:pPr>
        <w:rPr>
          <w:b/>
          <w:i/>
        </w:rPr>
      </w:pPr>
      <w:r w:rsidRPr="0090314F">
        <w:rPr>
          <w:rFonts w:ascii="Calibri" w:hAnsi="Calibri"/>
          <w:b/>
          <w:i/>
        </w:rPr>
        <w:t>*</w:t>
      </w:r>
      <w:r w:rsidRPr="0090314F">
        <w:rPr>
          <w:b/>
          <w:i/>
        </w:rPr>
        <w:t xml:space="preserve">Забележка: </w:t>
      </w:r>
      <w:r w:rsidRPr="0090314F">
        <w:rPr>
          <w:rStyle w:val="Strong"/>
          <w:i/>
        </w:rPr>
        <w:t xml:space="preserve">Цените на допълнителните екскурзии и мероприятия, както и цените за доплащане на единична стая </w:t>
      </w:r>
      <w:r w:rsidRPr="0090314F">
        <w:rPr>
          <w:b/>
          <w:i/>
        </w:rPr>
        <w:t>са към дата 18.01.20</w:t>
      </w:r>
      <w:r>
        <w:rPr>
          <w:b/>
          <w:i/>
        </w:rPr>
        <w:t>23</w:t>
      </w:r>
      <w:r w:rsidRPr="0090314F">
        <w:rPr>
          <w:b/>
          <w:i/>
        </w:rPr>
        <w:t xml:space="preserve"> г и </w:t>
      </w:r>
      <w:r>
        <w:rPr>
          <w:b/>
          <w:i/>
        </w:rPr>
        <w:t xml:space="preserve">е възможно да </w:t>
      </w:r>
      <w:r w:rsidRPr="0090314F">
        <w:rPr>
          <w:b/>
          <w:i/>
        </w:rPr>
        <w:t>подлежат на актуализация.</w:t>
      </w:r>
    </w:p>
    <w:p w:rsidR="005B3365" w:rsidRDefault="005B3365" w:rsidP="005B3365">
      <w:pPr>
        <w:jc w:val="both"/>
        <w:rPr>
          <w:b/>
          <w:sz w:val="22"/>
        </w:rPr>
      </w:pPr>
    </w:p>
    <w:p w:rsidR="00831361" w:rsidRDefault="00831361" w:rsidP="005B3365">
      <w:pPr>
        <w:jc w:val="both"/>
        <w:rPr>
          <w:b/>
          <w:sz w:val="22"/>
          <w:szCs w:val="22"/>
        </w:rPr>
      </w:pPr>
    </w:p>
    <w:p w:rsidR="005B3365" w:rsidRDefault="005B3365" w:rsidP="005B3365">
      <w:pPr>
        <w:jc w:val="both"/>
        <w:rPr>
          <w:b/>
          <w:sz w:val="22"/>
          <w:szCs w:val="22"/>
        </w:rPr>
      </w:pPr>
      <w:r>
        <w:rPr>
          <w:b/>
          <w:sz w:val="22"/>
          <w:szCs w:val="22"/>
        </w:rPr>
        <w:t>4.  Начин на плащане:</w:t>
      </w:r>
    </w:p>
    <w:p w:rsidR="005B3365" w:rsidRDefault="005B3365" w:rsidP="005B3365">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5B3365" w:rsidRDefault="005B3365" w:rsidP="005B3365">
      <w:pPr>
        <w:jc w:val="both"/>
        <w:rPr>
          <w:b/>
        </w:rPr>
      </w:pPr>
      <w:r w:rsidRPr="002E0995">
        <w:rPr>
          <w:b/>
        </w:rPr>
        <w:t xml:space="preserve">            - по банков път</w:t>
      </w:r>
    </w:p>
    <w:p w:rsidR="003D6B0F" w:rsidRDefault="003D6B0F" w:rsidP="003D6B0F">
      <w:pPr>
        <w:jc w:val="center"/>
        <w:rPr>
          <w:b/>
          <w:bCs/>
          <w:i/>
          <w:sz w:val="22"/>
          <w:szCs w:val="22"/>
          <w:u w:val="single"/>
        </w:rPr>
      </w:pPr>
    </w:p>
    <w:p w:rsidR="003D6B0F" w:rsidRDefault="003D6B0F" w:rsidP="003D6B0F">
      <w:pPr>
        <w:jc w:val="center"/>
        <w:rPr>
          <w:b/>
          <w:bCs/>
          <w:i/>
          <w:sz w:val="22"/>
          <w:szCs w:val="22"/>
          <w:u w:val="single"/>
        </w:rPr>
      </w:pPr>
    </w:p>
    <w:p w:rsidR="003D6B0F" w:rsidRPr="0078282E" w:rsidRDefault="003D6B0F" w:rsidP="0078282E">
      <w:pPr>
        <w:jc w:val="center"/>
        <w:rPr>
          <w:b/>
          <w:bCs/>
          <w:i/>
          <w:sz w:val="22"/>
          <w:szCs w:val="22"/>
          <w:u w:val="single"/>
        </w:rPr>
      </w:pPr>
      <w:r w:rsidRPr="0078282E">
        <w:rPr>
          <w:b/>
          <w:bCs/>
          <w:i/>
          <w:sz w:val="22"/>
          <w:szCs w:val="22"/>
          <w:u w:val="single"/>
        </w:rPr>
        <w:t xml:space="preserve">ПРИ ЗАПИСВАНЕ Е НЕОБХОДИМО ДА СЕ ВНЕСЕ ДЕПОЗИТ ОТ </w:t>
      </w:r>
      <w:r w:rsidR="0078282E" w:rsidRPr="0078282E">
        <w:rPr>
          <w:b/>
          <w:bCs/>
          <w:i/>
          <w:sz w:val="22"/>
          <w:szCs w:val="22"/>
          <w:u w:val="single"/>
        </w:rPr>
        <w:t>4 000</w:t>
      </w:r>
      <w:r w:rsidRPr="0078282E">
        <w:rPr>
          <w:b/>
          <w:bCs/>
          <w:i/>
          <w:sz w:val="22"/>
          <w:szCs w:val="22"/>
          <w:u w:val="single"/>
        </w:rPr>
        <w:t xml:space="preserve"> лв.</w:t>
      </w:r>
    </w:p>
    <w:p w:rsidR="003D6B0F" w:rsidRPr="0078282E" w:rsidRDefault="0078282E" w:rsidP="0078282E">
      <w:pPr>
        <w:spacing w:line="480" w:lineRule="auto"/>
        <w:jc w:val="center"/>
        <w:rPr>
          <w:b/>
          <w:i/>
          <w:sz w:val="22"/>
          <w:szCs w:val="22"/>
          <w:u w:val="single"/>
        </w:rPr>
      </w:pPr>
      <w:r w:rsidRPr="0078282E">
        <w:rPr>
          <w:b/>
          <w:i/>
          <w:sz w:val="28"/>
          <w:szCs w:val="28"/>
          <w:u w:val="single"/>
        </w:rPr>
        <w:t>К</w:t>
      </w:r>
      <w:r w:rsidR="003D6B0F" w:rsidRPr="0078282E">
        <w:rPr>
          <w:b/>
          <w:i/>
          <w:sz w:val="28"/>
          <w:szCs w:val="28"/>
          <w:u w:val="single"/>
        </w:rPr>
        <w:t>раен срок за внасяне на цялата сума -</w:t>
      </w:r>
      <w:r w:rsidR="003D6B0F" w:rsidRPr="0078282E">
        <w:rPr>
          <w:b/>
          <w:i/>
          <w:sz w:val="22"/>
          <w:szCs w:val="22"/>
          <w:u w:val="single"/>
        </w:rPr>
        <w:t xml:space="preserve"> </w:t>
      </w:r>
      <w:r w:rsidR="003D6B0F" w:rsidRPr="0078282E">
        <w:rPr>
          <w:b/>
          <w:i/>
          <w:sz w:val="28"/>
          <w:szCs w:val="28"/>
          <w:u w:val="single"/>
        </w:rPr>
        <w:t xml:space="preserve">30 </w:t>
      </w:r>
      <w:r w:rsidR="003D6B0F" w:rsidRPr="0078282E">
        <w:rPr>
          <w:b/>
          <w:i/>
          <w:sz w:val="22"/>
          <w:szCs w:val="22"/>
          <w:u w:val="single"/>
        </w:rPr>
        <w:t>РАБОТНИ ДНИ ПРЕДИ ДАТАТА НА ТРЪГВАНЕ</w:t>
      </w:r>
    </w:p>
    <w:p w:rsidR="003D6B0F" w:rsidRPr="003D6B0F" w:rsidRDefault="003D6B0F" w:rsidP="003D6B0F">
      <w:pPr>
        <w:autoSpaceDE w:val="0"/>
        <w:autoSpaceDN w:val="0"/>
        <w:jc w:val="both"/>
        <w:rPr>
          <w:b/>
          <w:bCs/>
          <w:sz w:val="22"/>
          <w:szCs w:val="22"/>
          <w:u w:val="single"/>
        </w:rPr>
      </w:pPr>
    </w:p>
    <w:p w:rsidR="003D6B0F" w:rsidRPr="003D6B0F" w:rsidRDefault="003D6B0F" w:rsidP="003D6B0F">
      <w:pPr>
        <w:jc w:val="center"/>
        <w:rPr>
          <w:b/>
          <w:i/>
          <w:sz w:val="22"/>
          <w:szCs w:val="22"/>
          <w:u w:val="single"/>
        </w:rPr>
      </w:pPr>
      <w:r w:rsidRPr="003D6B0F">
        <w:rPr>
          <w:b/>
          <w:i/>
          <w:sz w:val="22"/>
          <w:szCs w:val="22"/>
          <w:u w:val="single"/>
        </w:rPr>
        <w:t>МИНИМАЛЕН БРОЙ УЧАСТНИЦИ, НЕОБХОДИМ ЗА ПРОВЕЖДАНЕ НА ТУРИСТИЧЕСКИЯ ПАКЕТ 15 ДУШИ.</w:t>
      </w:r>
    </w:p>
    <w:p w:rsidR="003D6B0F" w:rsidRPr="003D6B0F" w:rsidRDefault="003D6B0F" w:rsidP="003D6B0F">
      <w:pPr>
        <w:jc w:val="center"/>
        <w:rPr>
          <w:b/>
          <w:i/>
          <w:sz w:val="22"/>
          <w:szCs w:val="22"/>
          <w:u w:val="single"/>
        </w:rPr>
      </w:pPr>
      <w:r w:rsidRPr="003D6B0F">
        <w:rPr>
          <w:b/>
          <w:i/>
          <w:sz w:val="22"/>
          <w:szCs w:val="22"/>
          <w:u w:val="single"/>
        </w:rPr>
        <w:t>В СЛУЧАЙ ЧЕ НЕ СЕ СЪБЕРЕ ГРУПА ОТ 15ЧОВЕКА, СЕ НАЛАГА ДОПЛАЩАНЕ, КОЕТО СЕ ОПРЕДЕЛЯ В ЗАВИСИМОСТ ОТ БРОЯ НА УЧАСТНИЦИТЕ ПО ПРОГРАМАТА.</w:t>
      </w:r>
    </w:p>
    <w:p w:rsidR="003D6B0F" w:rsidRPr="003D6B0F" w:rsidRDefault="003D6B0F" w:rsidP="003D6B0F">
      <w:pPr>
        <w:jc w:val="center"/>
        <w:rPr>
          <w:b/>
          <w:i/>
          <w:sz w:val="22"/>
          <w:szCs w:val="22"/>
        </w:rPr>
      </w:pPr>
    </w:p>
    <w:p w:rsidR="003D6B0F" w:rsidRPr="003D6B0F" w:rsidRDefault="003D6B0F" w:rsidP="003D6B0F">
      <w:pPr>
        <w:jc w:val="center"/>
        <w:rPr>
          <w:b/>
          <w:i/>
          <w:sz w:val="22"/>
          <w:szCs w:val="22"/>
          <w:u w:val="single"/>
        </w:rPr>
      </w:pPr>
      <w:r w:rsidRPr="003D6B0F">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B3365" w:rsidRDefault="005B3365" w:rsidP="005B3365">
      <w:pPr>
        <w:pStyle w:val="Heading1"/>
        <w:rPr>
          <w:i/>
          <w:sz w:val="28"/>
          <w:szCs w:val="28"/>
          <w:u w:val="single"/>
        </w:rPr>
      </w:pPr>
    </w:p>
    <w:p w:rsidR="005B3365" w:rsidRPr="002E0995" w:rsidRDefault="005B3365" w:rsidP="005B3365">
      <w:pPr>
        <w:pStyle w:val="Heading1"/>
        <w:rPr>
          <w:i/>
          <w:sz w:val="28"/>
          <w:szCs w:val="28"/>
          <w:u w:val="single"/>
        </w:rPr>
      </w:pPr>
      <w:bookmarkStart w:id="3" w:name="_Hlk132041276"/>
      <w:r>
        <w:rPr>
          <w:i/>
          <w:sz w:val="28"/>
          <w:szCs w:val="28"/>
          <w:u w:val="single"/>
        </w:rPr>
        <w:t>БАНКОВИ СМЕТКИ НА „2М-КО”:</w:t>
      </w:r>
    </w:p>
    <w:p w:rsidR="005B3365" w:rsidRPr="00C713DC" w:rsidRDefault="005B3365" w:rsidP="005B3365">
      <w:pPr>
        <w:rPr>
          <w:b/>
          <w:sz w:val="28"/>
          <w:szCs w:val="28"/>
          <w:u w:val="single"/>
        </w:rPr>
      </w:pPr>
      <w:r w:rsidRPr="008D16BE">
        <w:rPr>
          <w:b/>
          <w:sz w:val="28"/>
          <w:szCs w:val="28"/>
          <w:u w:val="single"/>
        </w:rPr>
        <w:t xml:space="preserve">Банка </w:t>
      </w:r>
      <w:r>
        <w:rPr>
          <w:b/>
          <w:sz w:val="28"/>
          <w:szCs w:val="28"/>
          <w:u w:val="single"/>
          <w:lang w:val="en-US"/>
        </w:rPr>
        <w:t xml:space="preserve"> Райфайзен</w:t>
      </w:r>
      <w:r>
        <w:rPr>
          <w:b/>
          <w:sz w:val="28"/>
          <w:szCs w:val="28"/>
          <w:u w:val="single"/>
        </w:rPr>
        <w:t>банк</w:t>
      </w:r>
    </w:p>
    <w:p w:rsidR="005B3365" w:rsidRPr="00F76E81" w:rsidRDefault="005B3365" w:rsidP="005B3365">
      <w:pPr>
        <w:rPr>
          <w:b/>
          <w:sz w:val="28"/>
          <w:szCs w:val="28"/>
          <w:lang w:val="es-ES"/>
        </w:rPr>
      </w:pPr>
      <w:r w:rsidRPr="009F3759">
        <w:rPr>
          <w:b/>
          <w:sz w:val="28"/>
          <w:szCs w:val="28"/>
        </w:rPr>
        <w:lastRenderedPageBreak/>
        <w:t>„</w:t>
      </w:r>
      <w:r w:rsidRPr="00F76E81">
        <w:rPr>
          <w:b/>
          <w:sz w:val="28"/>
          <w:szCs w:val="28"/>
          <w:lang w:val="es-ES"/>
        </w:rPr>
        <w:t>2M-KO”</w:t>
      </w:r>
      <w:r w:rsidRPr="009F3759">
        <w:rPr>
          <w:b/>
          <w:sz w:val="28"/>
          <w:szCs w:val="28"/>
        </w:rPr>
        <w:t>ООД</w:t>
      </w:r>
    </w:p>
    <w:p w:rsidR="005B3365" w:rsidRPr="009F3759" w:rsidRDefault="005B3365" w:rsidP="005B3365">
      <w:pPr>
        <w:rPr>
          <w:sz w:val="28"/>
          <w:szCs w:val="28"/>
          <w:u w:val="single"/>
        </w:rPr>
      </w:pPr>
      <w:r w:rsidRPr="009F3759">
        <w:rPr>
          <w:sz w:val="28"/>
          <w:szCs w:val="28"/>
          <w:u w:val="single"/>
        </w:rPr>
        <w:t>Сметка в лева:</w:t>
      </w:r>
    </w:p>
    <w:p w:rsidR="005B3365" w:rsidRPr="006A5F33" w:rsidRDefault="005B3365" w:rsidP="005B3365">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5B3365" w:rsidRPr="006A5F33" w:rsidRDefault="005B3365" w:rsidP="005B3365">
      <w:pPr>
        <w:rPr>
          <w:b/>
        </w:rPr>
      </w:pPr>
      <w:r w:rsidRPr="00C713DC">
        <w:rPr>
          <w:b/>
        </w:rPr>
        <w:t>BIC</w:t>
      </w:r>
      <w:r w:rsidRPr="006A5F33">
        <w:rPr>
          <w:b/>
        </w:rPr>
        <w:t xml:space="preserve">: </w:t>
      </w:r>
      <w:r w:rsidRPr="00C713DC">
        <w:rPr>
          <w:b/>
        </w:rPr>
        <w:t>RZBBBGSF</w:t>
      </w:r>
      <w:r w:rsidRPr="006A5F33">
        <w:rPr>
          <w:b/>
        </w:rPr>
        <w:t xml:space="preserve"> </w:t>
      </w:r>
    </w:p>
    <w:p w:rsidR="005B3365" w:rsidRDefault="005B3365" w:rsidP="005B3365">
      <w:pPr>
        <w:jc w:val="both"/>
        <w:rPr>
          <w:b/>
        </w:rPr>
      </w:pPr>
      <w:r w:rsidRPr="006A5F33">
        <w:rPr>
          <w:b/>
        </w:rPr>
        <w:tab/>
      </w:r>
    </w:p>
    <w:p w:rsidR="005B3365" w:rsidRDefault="005B3365" w:rsidP="005B3365">
      <w:pPr>
        <w:rPr>
          <w:b/>
          <w:sz w:val="28"/>
          <w:szCs w:val="28"/>
          <w:u w:val="single"/>
        </w:rPr>
      </w:pPr>
      <w:r>
        <w:rPr>
          <w:b/>
          <w:sz w:val="28"/>
          <w:szCs w:val="28"/>
          <w:u w:val="single"/>
        </w:rPr>
        <w:t>Първа Инвестиционна Банка</w:t>
      </w:r>
    </w:p>
    <w:p w:rsidR="005B3365" w:rsidRDefault="005B3365" w:rsidP="005B3365">
      <w:pPr>
        <w:rPr>
          <w:b/>
          <w:sz w:val="28"/>
          <w:szCs w:val="28"/>
        </w:rPr>
      </w:pPr>
      <w:r>
        <w:rPr>
          <w:b/>
          <w:sz w:val="28"/>
          <w:szCs w:val="28"/>
        </w:rPr>
        <w:t>„2M-KO” ООД</w:t>
      </w:r>
    </w:p>
    <w:p w:rsidR="005B3365" w:rsidRDefault="005B3365" w:rsidP="005B3365">
      <w:pPr>
        <w:rPr>
          <w:sz w:val="28"/>
          <w:szCs w:val="28"/>
          <w:u w:val="single"/>
        </w:rPr>
      </w:pPr>
      <w:r>
        <w:rPr>
          <w:sz w:val="28"/>
          <w:szCs w:val="28"/>
          <w:u w:val="single"/>
        </w:rPr>
        <w:t>Сметка в лева:</w:t>
      </w:r>
    </w:p>
    <w:p w:rsidR="005B3365" w:rsidRDefault="005B3365" w:rsidP="005B3365">
      <w:pPr>
        <w:rPr>
          <w:b/>
        </w:rPr>
      </w:pPr>
      <w:r>
        <w:rPr>
          <w:b/>
        </w:rPr>
        <w:t>IBAN: BG69</w:t>
      </w:r>
      <w:r>
        <w:rPr>
          <w:b/>
          <w:lang w:val="en-US"/>
        </w:rPr>
        <w:t>FINV</w:t>
      </w:r>
      <w:r>
        <w:rPr>
          <w:b/>
        </w:rPr>
        <w:t xml:space="preserve">91501016595065 </w:t>
      </w:r>
    </w:p>
    <w:p w:rsidR="005B3365" w:rsidRDefault="005B3365" w:rsidP="005B3365">
      <w:pPr>
        <w:jc w:val="both"/>
        <w:rPr>
          <w:b/>
        </w:rPr>
      </w:pPr>
      <w:r>
        <w:rPr>
          <w:b/>
        </w:rPr>
        <w:t xml:space="preserve">BIC:   </w:t>
      </w:r>
      <w:r>
        <w:rPr>
          <w:b/>
          <w:lang w:val="en-US"/>
        </w:rPr>
        <w:t>FINV</w:t>
      </w:r>
      <w:r>
        <w:rPr>
          <w:b/>
        </w:rPr>
        <w:t>BGSF</w:t>
      </w:r>
    </w:p>
    <w:p w:rsidR="005B3365" w:rsidRDefault="005B3365" w:rsidP="005B3365"/>
    <w:p w:rsidR="005B3365" w:rsidRDefault="005B3365" w:rsidP="005B3365">
      <w:pPr>
        <w:rPr>
          <w:b/>
          <w:sz w:val="28"/>
          <w:szCs w:val="28"/>
          <w:u w:val="single"/>
        </w:rPr>
      </w:pPr>
      <w:r>
        <w:rPr>
          <w:b/>
          <w:sz w:val="28"/>
          <w:szCs w:val="28"/>
          <w:u w:val="single"/>
        </w:rPr>
        <w:t>Банка ОББ</w:t>
      </w:r>
    </w:p>
    <w:p w:rsidR="005B3365" w:rsidRDefault="005B3365" w:rsidP="005B3365">
      <w:pPr>
        <w:rPr>
          <w:b/>
          <w:sz w:val="28"/>
          <w:szCs w:val="28"/>
        </w:rPr>
      </w:pPr>
      <w:r>
        <w:rPr>
          <w:b/>
          <w:sz w:val="28"/>
          <w:szCs w:val="28"/>
        </w:rPr>
        <w:t>„2M-KO”ООД</w:t>
      </w:r>
    </w:p>
    <w:p w:rsidR="005B3365" w:rsidRDefault="005B3365" w:rsidP="005B3365">
      <w:pPr>
        <w:rPr>
          <w:sz w:val="28"/>
          <w:szCs w:val="28"/>
          <w:u w:val="single"/>
        </w:rPr>
      </w:pPr>
      <w:r>
        <w:rPr>
          <w:sz w:val="28"/>
          <w:szCs w:val="28"/>
          <w:u w:val="single"/>
        </w:rPr>
        <w:t>Сметка в лева:</w:t>
      </w:r>
    </w:p>
    <w:p w:rsidR="005B3365" w:rsidRDefault="005B3365" w:rsidP="005B3365">
      <w:pPr>
        <w:rPr>
          <w:b/>
        </w:rPr>
      </w:pPr>
      <w:r>
        <w:rPr>
          <w:b/>
        </w:rPr>
        <w:t xml:space="preserve">IBAN: BG54UBBS84231010215712    </w:t>
      </w:r>
    </w:p>
    <w:p w:rsidR="005B3365" w:rsidRDefault="005B3365" w:rsidP="005B3365">
      <w:pPr>
        <w:jc w:val="both"/>
        <w:rPr>
          <w:b/>
        </w:rPr>
      </w:pPr>
      <w:r>
        <w:rPr>
          <w:b/>
        </w:rPr>
        <w:t>BIC:   UBBSBGSF</w:t>
      </w:r>
    </w:p>
    <w:p w:rsidR="005B3365" w:rsidRDefault="005B3365" w:rsidP="005B3365">
      <w:pPr>
        <w:jc w:val="both"/>
        <w:rPr>
          <w:b/>
          <w:sz w:val="22"/>
        </w:rPr>
      </w:pPr>
    </w:p>
    <w:p w:rsidR="005B3365" w:rsidRPr="00762F29" w:rsidRDefault="005B3365" w:rsidP="005B3365">
      <w:pPr>
        <w:jc w:val="both"/>
        <w:rPr>
          <w:b/>
          <w:sz w:val="22"/>
        </w:rPr>
      </w:pPr>
    </w:p>
    <w:p w:rsidR="005B3365" w:rsidRPr="005B3365" w:rsidRDefault="005B3365" w:rsidP="005B3365">
      <w:pPr>
        <w:pStyle w:val="BodyText2"/>
        <w:spacing w:after="0"/>
        <w:rPr>
          <w:b/>
          <w:i/>
          <w:sz w:val="22"/>
          <w:szCs w:val="22"/>
          <w:u w:val="single"/>
        </w:rPr>
      </w:pPr>
    </w:p>
    <w:bookmarkEnd w:id="3"/>
    <w:p w:rsidR="005B3365" w:rsidRDefault="005B3365" w:rsidP="005B3365">
      <w:pPr>
        <w:pStyle w:val="BodyText"/>
        <w:rPr>
          <w:rFonts w:ascii="Times New Roman" w:hAnsi="Times New Roman"/>
          <w:b/>
          <w:bCs/>
          <w:sz w:val="22"/>
          <w:u w:val="single"/>
        </w:rPr>
      </w:pPr>
    </w:p>
    <w:p w:rsidR="005B3365" w:rsidRPr="00AB391C" w:rsidRDefault="005B3365" w:rsidP="005B3365">
      <w:pPr>
        <w:pStyle w:val="BodyText"/>
        <w:rPr>
          <w:b/>
          <w:bCs/>
          <w:sz w:val="22"/>
          <w:u w:val="single"/>
        </w:rPr>
      </w:pPr>
      <w:r w:rsidRPr="000C6F02">
        <w:rPr>
          <w:rFonts w:ascii="Times New Roman" w:hAnsi="Times New Roman"/>
          <w:b/>
          <w:bCs/>
          <w:sz w:val="22"/>
          <w:u w:val="single"/>
        </w:rPr>
        <w:t>НЕОБХОДИМИ ДОКУМЕНТИ ЗА ВИЗА:</w:t>
      </w:r>
      <w:r w:rsidRPr="000C6F02">
        <w:rPr>
          <w:b/>
          <w:bCs/>
          <w:sz w:val="22"/>
          <w:u w:val="single"/>
        </w:rPr>
        <w:t xml:space="preserve"> </w:t>
      </w:r>
    </w:p>
    <w:p w:rsidR="005B3365" w:rsidRPr="0090314F" w:rsidRDefault="005B3365" w:rsidP="005B3365">
      <w:pPr>
        <w:jc w:val="both"/>
        <w:rPr>
          <w:b/>
          <w:u w:val="single"/>
        </w:rPr>
      </w:pPr>
    </w:p>
    <w:p w:rsidR="005B3365" w:rsidRPr="00F13826" w:rsidRDefault="005B3365" w:rsidP="005B3365">
      <w:pPr>
        <w:jc w:val="both"/>
        <w:rPr>
          <w:b/>
          <w:u w:val="single"/>
        </w:rPr>
      </w:pPr>
      <w:r w:rsidRPr="00F13826">
        <w:rPr>
          <w:b/>
          <w:u w:val="single"/>
        </w:rPr>
        <w:t>За електронно разрешителнио за Нова Зеландия:</w:t>
      </w:r>
    </w:p>
    <w:p w:rsidR="005B3365" w:rsidRPr="00F13826" w:rsidRDefault="005B3365" w:rsidP="005B3365">
      <w:pPr>
        <w:jc w:val="both"/>
      </w:pPr>
      <w:r w:rsidRPr="0090314F">
        <w:t xml:space="preserve">1бр. дигитална </w:t>
      </w:r>
      <w:r>
        <w:t> </w:t>
      </w:r>
      <w:r w:rsidRPr="0090314F">
        <w:t>снимка(паспортен формат – актуална</w:t>
      </w:r>
      <w:r>
        <w:t xml:space="preserve">). </w:t>
      </w:r>
      <w:r w:rsidRPr="0090314F">
        <w:t xml:space="preserve">Снимката да е на бял фон, </w:t>
      </w:r>
      <w:r>
        <w:t> </w:t>
      </w:r>
      <w:r w:rsidRPr="0090314F">
        <w:t>лицето да е без очила</w:t>
      </w:r>
      <w:r>
        <w:t>.</w:t>
      </w:r>
      <w:r w:rsidRPr="0090314F">
        <w:t xml:space="preserve"> </w:t>
      </w:r>
    </w:p>
    <w:p w:rsidR="005B3365" w:rsidRPr="003351C4" w:rsidRDefault="005B3365" w:rsidP="005B3365">
      <w:pPr>
        <w:jc w:val="both"/>
        <w:rPr>
          <w:sz w:val="22"/>
          <w:szCs w:val="22"/>
        </w:rPr>
      </w:pPr>
    </w:p>
    <w:p w:rsidR="005B3365" w:rsidRDefault="005B3365" w:rsidP="005B3365">
      <w:pPr>
        <w:pStyle w:val="BodyText"/>
        <w:rPr>
          <w:rFonts w:ascii="Times New Roman" w:hAnsi="Times New Roman"/>
          <w:i/>
          <w:sz w:val="22"/>
          <w:szCs w:val="22"/>
          <w:u w:val="single"/>
        </w:rPr>
      </w:pPr>
    </w:p>
    <w:p w:rsidR="005B3365" w:rsidRPr="0078282E" w:rsidRDefault="005B3365" w:rsidP="005B3365">
      <w:pPr>
        <w:pStyle w:val="BodyText2"/>
        <w:jc w:val="center"/>
        <w:rPr>
          <w:b/>
          <w:i/>
          <w:sz w:val="22"/>
          <w:szCs w:val="22"/>
          <w:u w:val="single"/>
        </w:rPr>
      </w:pPr>
      <w:r w:rsidRPr="0078282E">
        <w:rPr>
          <w:b/>
          <w:i/>
          <w:sz w:val="22"/>
          <w:szCs w:val="22"/>
          <w:u w:val="single"/>
        </w:rPr>
        <w:t>ТАКСИТЕ ЗА ОБРАБОТКА НА ДОКУМЕНТИТЕ ЗА  ВИЗИ  НЕ СЕ ВЪЗСТАНОВЯВАТ</w:t>
      </w:r>
    </w:p>
    <w:p w:rsidR="005B3365" w:rsidRPr="0078282E" w:rsidRDefault="005B3365" w:rsidP="005B3365">
      <w:pPr>
        <w:pStyle w:val="BodyText2"/>
        <w:jc w:val="center"/>
        <w:rPr>
          <w:b/>
          <w:i/>
          <w:sz w:val="22"/>
          <w:szCs w:val="22"/>
          <w:u w:val="single"/>
        </w:rPr>
      </w:pPr>
      <w:r w:rsidRPr="0078282E">
        <w:rPr>
          <w:b/>
          <w:i/>
          <w:sz w:val="22"/>
          <w:szCs w:val="22"/>
          <w:u w:val="single"/>
        </w:rPr>
        <w:t xml:space="preserve"> В СЛУЧАИТЕ НА ОТКАЗ НА ИЗДАВАНЕТО ИМ.</w:t>
      </w:r>
    </w:p>
    <w:p w:rsidR="005B3365" w:rsidRDefault="005B3365" w:rsidP="005B3365">
      <w:pPr>
        <w:jc w:val="both"/>
        <w:rPr>
          <w:b/>
          <w:iCs/>
          <w:sz w:val="22"/>
          <w:szCs w:val="22"/>
          <w:u w:val="single"/>
        </w:rPr>
      </w:pPr>
    </w:p>
    <w:p w:rsidR="005B3365" w:rsidRPr="00B93305" w:rsidRDefault="005B3365" w:rsidP="005B3365">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Нова Зеландия:</w:t>
      </w:r>
    </w:p>
    <w:p w:rsidR="005B3365" w:rsidRPr="00C12160" w:rsidRDefault="005B3365" w:rsidP="005B3365">
      <w:pPr>
        <w:pStyle w:val="BodyText"/>
        <w:numPr>
          <w:ilvl w:val="0"/>
          <w:numId w:val="11"/>
        </w:numPr>
        <w:rPr>
          <w:rFonts w:ascii="Times New Roman" w:hAnsi="Times New Roman"/>
          <w:sz w:val="22"/>
          <w:szCs w:val="22"/>
        </w:rPr>
      </w:pPr>
      <w:r w:rsidRPr="00C12160">
        <w:rPr>
          <w:rFonts w:ascii="Times New Roman" w:hAnsi="Times New Roman"/>
          <w:lang w:val="bg-BG"/>
        </w:rPr>
        <w:t>З</w:t>
      </w:r>
      <w:r w:rsidRPr="00C12160">
        <w:rPr>
          <w:rFonts w:ascii="Times New Roman" w:hAnsi="Times New Roman"/>
        </w:rPr>
        <w:t xml:space="preserve">адграничен паспорт с валидност минимум 6 месеца след датата на </w:t>
      </w:r>
      <w:r>
        <w:rPr>
          <w:rFonts w:ascii="Times New Roman" w:hAnsi="Times New Roman"/>
          <w:lang w:val="bg-BG"/>
        </w:rPr>
        <w:t>напускане на Нова Зеландия</w:t>
      </w:r>
      <w:r w:rsidRPr="00C12160">
        <w:rPr>
          <w:rFonts w:ascii="Times New Roman" w:hAnsi="Times New Roman"/>
          <w:sz w:val="22"/>
          <w:szCs w:val="22"/>
        </w:rPr>
        <w:t xml:space="preserve">; </w:t>
      </w:r>
    </w:p>
    <w:p w:rsidR="005B3365" w:rsidRPr="00B93305" w:rsidRDefault="005B3365" w:rsidP="005B3365">
      <w:pPr>
        <w:pStyle w:val="BodyText"/>
        <w:numPr>
          <w:ilvl w:val="0"/>
          <w:numId w:val="11"/>
        </w:numPr>
        <w:rPr>
          <w:rFonts w:ascii="Times New Roman" w:hAnsi="Times New Roman"/>
          <w:sz w:val="22"/>
          <w:szCs w:val="22"/>
        </w:rPr>
      </w:pPr>
      <w:r w:rsidRPr="00B93305">
        <w:rPr>
          <w:rFonts w:ascii="Times New Roman" w:hAnsi="Times New Roman"/>
          <w:sz w:val="22"/>
          <w:szCs w:val="22"/>
        </w:rPr>
        <w:t xml:space="preserve">За деца под 18 год., пътуващи с единия от двамата родители - нотариално заверена декларация от другия родител  за съгласие детето му да пътува  в  чужбина.  </w:t>
      </w:r>
    </w:p>
    <w:p w:rsidR="00BD01DF" w:rsidRDefault="00BD01DF" w:rsidP="00BD01DF">
      <w:pPr>
        <w:rPr>
          <w:i/>
          <w:sz w:val="28"/>
          <w:szCs w:val="28"/>
          <w:u w:val="single"/>
        </w:rPr>
      </w:pPr>
    </w:p>
    <w:p w:rsidR="00BD01DF" w:rsidRPr="00BD01DF" w:rsidRDefault="00BD01DF" w:rsidP="00BD01DF">
      <w:pPr>
        <w:autoSpaceDE w:val="0"/>
        <w:autoSpaceDN w:val="0"/>
        <w:ind w:left="-142"/>
        <w:jc w:val="both"/>
        <w:rPr>
          <w:rFonts w:ascii="Tahoma" w:hAnsi="Tahoma" w:cs="Tahoma"/>
          <w:sz w:val="20"/>
          <w:szCs w:val="20"/>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p>
    <w:p w:rsidR="00BD01DF" w:rsidRDefault="00BD01DF" w:rsidP="00BD01DF">
      <w:pPr>
        <w:autoSpaceDE w:val="0"/>
        <w:autoSpaceDN w:val="0"/>
        <w:ind w:left="-142"/>
        <w:jc w:val="both"/>
        <w:rPr>
          <w:rFonts w:ascii="Tahoma" w:hAnsi="Tahoma" w:cs="Tahoma"/>
          <w:sz w:val="16"/>
          <w:szCs w:val="16"/>
        </w:rPr>
      </w:pPr>
      <w:r w:rsidRPr="00456742">
        <w:rPr>
          <w:sz w:val="20"/>
          <w:szCs w:val="20"/>
        </w:rPr>
        <w:br/>
      </w:r>
      <w:r>
        <w:rPr>
          <w:rFonts w:ascii="Tahoma" w:hAnsi="Tahoma" w:cs="Tahoma"/>
          <w:sz w:val="16"/>
          <w:szCs w:val="16"/>
        </w:rPr>
        <w:t>----------------------------------------------------------------------------------------------------------------------------------------------------------------</w:t>
      </w:r>
    </w:p>
    <w:p w:rsidR="00BD01DF" w:rsidRDefault="00BD01DF" w:rsidP="00BD01DF">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BD01DF" w:rsidRDefault="00BD01DF" w:rsidP="00BD01DF">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sectPr w:rsidR="00BD01D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86A"/>
    <w:multiLevelType w:val="hybridMultilevel"/>
    <w:tmpl w:val="47F6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23DE3"/>
    <w:multiLevelType w:val="hybridMultilevel"/>
    <w:tmpl w:val="C46CD9A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31D157B4"/>
    <w:multiLevelType w:val="hybridMultilevel"/>
    <w:tmpl w:val="9F76FB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7119"/>
    <w:multiLevelType w:val="hybridMultilevel"/>
    <w:tmpl w:val="AF5273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870B6"/>
    <w:multiLevelType w:val="hybridMultilevel"/>
    <w:tmpl w:val="820A4D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C2D00"/>
    <w:multiLevelType w:val="hybridMultilevel"/>
    <w:tmpl w:val="1952A366"/>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7B47BE2"/>
    <w:multiLevelType w:val="hybridMultilevel"/>
    <w:tmpl w:val="C3263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4AF26DDD"/>
    <w:multiLevelType w:val="hybridMultilevel"/>
    <w:tmpl w:val="22D6D65A"/>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2"/>
  </w:num>
  <w:num w:numId="6">
    <w:abstractNumId w:val="0"/>
  </w:num>
  <w:num w:numId="7">
    <w:abstractNumId w:val="7"/>
  </w:num>
  <w:num w:numId="8">
    <w:abstractNumId w:val="9"/>
  </w:num>
  <w:num w:numId="9">
    <w:abstractNumId w:val="1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A319B"/>
    <w:rsid w:val="000C35B5"/>
    <w:rsid w:val="0028752F"/>
    <w:rsid w:val="002C19CB"/>
    <w:rsid w:val="00313F38"/>
    <w:rsid w:val="003344FC"/>
    <w:rsid w:val="003B6F70"/>
    <w:rsid w:val="003D33E2"/>
    <w:rsid w:val="003D6B0F"/>
    <w:rsid w:val="0059388E"/>
    <w:rsid w:val="005B3365"/>
    <w:rsid w:val="005B6D02"/>
    <w:rsid w:val="005D2598"/>
    <w:rsid w:val="00654E3E"/>
    <w:rsid w:val="00694DD5"/>
    <w:rsid w:val="006E38ED"/>
    <w:rsid w:val="0078282E"/>
    <w:rsid w:val="00825045"/>
    <w:rsid w:val="00831361"/>
    <w:rsid w:val="00877246"/>
    <w:rsid w:val="0088319D"/>
    <w:rsid w:val="008C5B88"/>
    <w:rsid w:val="009746DA"/>
    <w:rsid w:val="009A2213"/>
    <w:rsid w:val="009E2AC2"/>
    <w:rsid w:val="00A076F8"/>
    <w:rsid w:val="00A31E39"/>
    <w:rsid w:val="00AD4E54"/>
    <w:rsid w:val="00BD01DF"/>
    <w:rsid w:val="00CE5F31"/>
    <w:rsid w:val="00D06B6D"/>
    <w:rsid w:val="00EC1621"/>
    <w:rsid w:val="00F5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84793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D01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NormalWeb">
    <w:name w:val="Normal (Web)"/>
    <w:basedOn w:val="Normal"/>
    <w:uiPriority w:val="99"/>
    <w:unhideWhenUsed/>
    <w:rsid w:val="00EC1621"/>
    <w:pPr>
      <w:spacing w:before="100" w:beforeAutospacing="1" w:after="100" w:afterAutospacing="1"/>
    </w:pPr>
    <w:rPr>
      <w:lang w:val="en-US" w:eastAsia="en-US"/>
    </w:rPr>
  </w:style>
  <w:style w:type="paragraph" w:styleId="NoSpacing">
    <w:name w:val="No Spacing"/>
    <w:uiPriority w:val="1"/>
    <w:qFormat/>
    <w:rsid w:val="00EC1621"/>
    <w:pPr>
      <w:spacing w:after="0" w:line="240" w:lineRule="auto"/>
    </w:pPr>
  </w:style>
  <w:style w:type="paragraph" w:styleId="BodyText">
    <w:name w:val="Body Text"/>
    <w:basedOn w:val="Normal"/>
    <w:link w:val="BodyTextChar"/>
    <w:rsid w:val="00EC1621"/>
    <w:pPr>
      <w:jc w:val="both"/>
    </w:pPr>
    <w:rPr>
      <w:rFonts w:ascii="Century Gothic" w:hAnsi="Century Gothic"/>
      <w:lang w:val="x-none" w:eastAsia="en-US"/>
    </w:rPr>
  </w:style>
  <w:style w:type="character" w:customStyle="1" w:styleId="BodyTextChar">
    <w:name w:val="Body Text Char"/>
    <w:basedOn w:val="DefaultParagraphFont"/>
    <w:link w:val="BodyText"/>
    <w:rsid w:val="00EC1621"/>
    <w:rPr>
      <w:rFonts w:ascii="Century Gothic" w:eastAsia="Times New Roman" w:hAnsi="Century Gothic" w:cs="Times New Roman"/>
      <w:sz w:val="24"/>
      <w:szCs w:val="24"/>
      <w:lang w:val="x-none"/>
    </w:rPr>
  </w:style>
  <w:style w:type="paragraph" w:styleId="ListParagraph">
    <w:name w:val="List Paragraph"/>
    <w:basedOn w:val="Normal"/>
    <w:uiPriority w:val="34"/>
    <w:qFormat/>
    <w:rsid w:val="0059388E"/>
    <w:pPr>
      <w:ind w:left="720"/>
      <w:contextualSpacing/>
    </w:pPr>
  </w:style>
  <w:style w:type="character" w:styleId="Emphasis">
    <w:name w:val="Emphasis"/>
    <w:uiPriority w:val="20"/>
    <w:qFormat/>
    <w:rsid w:val="000C35B5"/>
    <w:rPr>
      <w:i/>
      <w:iCs/>
    </w:rPr>
  </w:style>
  <w:style w:type="character" w:styleId="Strong">
    <w:name w:val="Strong"/>
    <w:uiPriority w:val="22"/>
    <w:qFormat/>
    <w:rsid w:val="000C35B5"/>
    <w:rPr>
      <w:b/>
      <w:bCs/>
    </w:rPr>
  </w:style>
  <w:style w:type="paragraph" w:styleId="BodyText2">
    <w:name w:val="Body Text 2"/>
    <w:basedOn w:val="Normal"/>
    <w:link w:val="BodyText2Char"/>
    <w:uiPriority w:val="99"/>
    <w:semiHidden/>
    <w:unhideWhenUsed/>
    <w:rsid w:val="005B3365"/>
    <w:pPr>
      <w:spacing w:after="120" w:line="480" w:lineRule="auto"/>
    </w:pPr>
  </w:style>
  <w:style w:type="character" w:customStyle="1" w:styleId="BodyText2Char">
    <w:name w:val="Body Text 2 Char"/>
    <w:basedOn w:val="DefaultParagraphFont"/>
    <w:link w:val="BodyText2"/>
    <w:uiPriority w:val="99"/>
    <w:semiHidden/>
    <w:rsid w:val="005B3365"/>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BD01DF"/>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kuinstaun/15" TargetMode="External"/><Relationship Id="rId3" Type="http://schemas.openxmlformats.org/officeDocument/2006/relationships/settings" Target="settings.xml"/><Relationship Id="rId7" Type="http://schemas.openxmlformats.org/officeDocument/2006/relationships/hyperlink" Target="https://www.2mko.com/o/oklan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bg/&#1063;&#1077;&#1088;&#1074;&#1077;&#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2024-01-02T13:40:00Z</dcterms:created>
  <dcterms:modified xsi:type="dcterms:W3CDTF">2024-01-02T13:40:00Z</dcterms:modified>
</cp:coreProperties>
</file>